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F9" w:rsidRPr="005C2EF2" w:rsidRDefault="007F2CF9" w:rsidP="00714794">
      <w:pPr>
        <w:spacing w:after="0" w:line="480" w:lineRule="auto"/>
        <w:contextualSpacing/>
        <w:jc w:val="center"/>
        <w:rPr>
          <w:rFonts w:ascii="Times New Roman" w:hAnsi="Times New Roman" w:cs="Times New Roman"/>
          <w:b/>
          <w:sz w:val="24"/>
          <w:szCs w:val="24"/>
        </w:rPr>
      </w:pPr>
      <w:r w:rsidRPr="005C2EF2">
        <w:rPr>
          <w:rFonts w:ascii="Times New Roman" w:hAnsi="Times New Roman" w:cs="Times New Roman"/>
          <w:b/>
          <w:sz w:val="24"/>
          <w:szCs w:val="24"/>
        </w:rPr>
        <w:t>CHAPTER I</w:t>
      </w:r>
    </w:p>
    <w:p w:rsidR="00D8750F" w:rsidRPr="005C2EF2" w:rsidRDefault="00D8750F" w:rsidP="00714794">
      <w:pPr>
        <w:spacing w:after="0" w:line="480" w:lineRule="auto"/>
        <w:contextualSpacing/>
        <w:jc w:val="center"/>
        <w:rPr>
          <w:rFonts w:ascii="Times New Roman" w:hAnsi="Times New Roman" w:cs="Times New Roman"/>
          <w:b/>
          <w:sz w:val="24"/>
          <w:szCs w:val="24"/>
          <w:lang w:val="id-ID"/>
        </w:rPr>
      </w:pPr>
      <w:r w:rsidRPr="005C2EF2">
        <w:rPr>
          <w:rFonts w:ascii="Times New Roman" w:hAnsi="Times New Roman" w:cs="Times New Roman"/>
          <w:b/>
          <w:sz w:val="24"/>
          <w:szCs w:val="24"/>
        </w:rPr>
        <w:t>INTRODUCTION</w:t>
      </w:r>
    </w:p>
    <w:p w:rsidR="005C2EF2" w:rsidRPr="005C2EF2" w:rsidRDefault="005C2EF2" w:rsidP="00714794">
      <w:pPr>
        <w:spacing w:after="0" w:line="480" w:lineRule="auto"/>
        <w:contextualSpacing/>
        <w:jc w:val="center"/>
        <w:rPr>
          <w:rFonts w:ascii="Times New Roman" w:hAnsi="Times New Roman" w:cs="Times New Roman"/>
          <w:b/>
          <w:sz w:val="24"/>
          <w:szCs w:val="24"/>
          <w:lang w:val="id-ID"/>
        </w:rPr>
      </w:pPr>
    </w:p>
    <w:p w:rsidR="007F2CF9" w:rsidRPr="005C2EF2" w:rsidRDefault="008E3DA1" w:rsidP="00714794">
      <w:pPr>
        <w:spacing w:after="0" w:line="480" w:lineRule="auto"/>
        <w:ind w:firstLine="851"/>
        <w:contextualSpacing/>
        <w:jc w:val="both"/>
        <w:rPr>
          <w:rFonts w:ascii="Times New Roman" w:hAnsi="Times New Roman" w:cs="Times New Roman"/>
          <w:bCs/>
          <w:sz w:val="24"/>
          <w:szCs w:val="24"/>
        </w:rPr>
      </w:pPr>
      <w:r w:rsidRPr="005C2EF2">
        <w:rPr>
          <w:rFonts w:ascii="Times New Roman" w:hAnsi="Times New Roman" w:cs="Times New Roman"/>
          <w:bCs/>
          <w:sz w:val="24"/>
          <w:szCs w:val="24"/>
        </w:rPr>
        <w:t xml:space="preserve">This section consists </w:t>
      </w:r>
      <w:proofErr w:type="gramStart"/>
      <w:r w:rsidRPr="005C2EF2">
        <w:rPr>
          <w:rFonts w:ascii="Times New Roman" w:hAnsi="Times New Roman" w:cs="Times New Roman"/>
          <w:bCs/>
          <w:sz w:val="24"/>
          <w:szCs w:val="24"/>
        </w:rPr>
        <w:t>of :</w:t>
      </w:r>
      <w:proofErr w:type="gramEnd"/>
      <w:r w:rsidRPr="005C2EF2">
        <w:rPr>
          <w:rFonts w:ascii="Times New Roman" w:hAnsi="Times New Roman" w:cs="Times New Roman"/>
          <w:bCs/>
          <w:sz w:val="24"/>
          <w:szCs w:val="24"/>
        </w:rPr>
        <w:t xml:space="preserve"> (a) the background of the study, (b) the statement of the problem, (c) the objectives of the study, (d) t</w:t>
      </w:r>
      <w:r w:rsidR="00BA10D4" w:rsidRPr="005C2EF2">
        <w:rPr>
          <w:rFonts w:ascii="Times New Roman" w:hAnsi="Times New Roman" w:cs="Times New Roman"/>
          <w:bCs/>
          <w:sz w:val="24"/>
          <w:szCs w:val="24"/>
        </w:rPr>
        <w:t>h</w:t>
      </w:r>
      <w:r w:rsidRPr="005C2EF2">
        <w:rPr>
          <w:rFonts w:ascii="Times New Roman" w:hAnsi="Times New Roman" w:cs="Times New Roman"/>
          <w:bCs/>
          <w:sz w:val="24"/>
          <w:szCs w:val="24"/>
        </w:rPr>
        <w:t>e significance of the study, and (e) the definition of the key terms.</w:t>
      </w:r>
    </w:p>
    <w:p w:rsidR="007F2CF9" w:rsidRPr="005C2EF2" w:rsidRDefault="00D8750F" w:rsidP="00714794">
      <w:pPr>
        <w:pStyle w:val="ListParagraph"/>
        <w:numPr>
          <w:ilvl w:val="0"/>
          <w:numId w:val="16"/>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The Background of the Study</w:t>
      </w:r>
    </w:p>
    <w:p w:rsidR="003225F2" w:rsidRPr="005C2EF2" w:rsidRDefault="00BA10D4" w:rsidP="00714794">
      <w:pPr>
        <w:pStyle w:val="ListParagraph"/>
        <w:spacing w:after="0" w:line="480" w:lineRule="auto"/>
        <w:ind w:left="0" w:firstLine="851"/>
        <w:jc w:val="both"/>
        <w:rPr>
          <w:rFonts w:ascii="Times New Roman" w:hAnsi="Times New Roman"/>
          <w:sz w:val="24"/>
          <w:szCs w:val="24"/>
          <w:lang w:val="en-US"/>
        </w:rPr>
      </w:pPr>
      <w:r w:rsidRPr="005C2EF2">
        <w:rPr>
          <w:rFonts w:ascii="Times New Roman" w:hAnsi="Times New Roman"/>
          <w:sz w:val="24"/>
          <w:szCs w:val="24"/>
          <w:lang w:val="en-US"/>
        </w:rPr>
        <w:t xml:space="preserve">It cannot be denied that English is very urgent in this globalization era.  </w:t>
      </w:r>
      <w:r w:rsidR="00A430D4" w:rsidRPr="005C2EF2">
        <w:rPr>
          <w:rFonts w:ascii="Times New Roman" w:hAnsi="Times New Roman"/>
          <w:sz w:val="24"/>
          <w:szCs w:val="24"/>
          <w:lang w:val="en-US"/>
        </w:rPr>
        <w:t>Nowadays English has been one of the international languages</w:t>
      </w:r>
      <w:r w:rsidR="003225F2" w:rsidRPr="005C2EF2">
        <w:rPr>
          <w:rFonts w:ascii="Times New Roman" w:hAnsi="Times New Roman"/>
          <w:sz w:val="24"/>
          <w:szCs w:val="24"/>
          <w:lang w:val="en-US"/>
        </w:rPr>
        <w:t xml:space="preserve"> that </w:t>
      </w:r>
      <w:proofErr w:type="gramStart"/>
      <w:r w:rsidR="003225F2" w:rsidRPr="005C2EF2">
        <w:rPr>
          <w:rFonts w:ascii="Times New Roman" w:hAnsi="Times New Roman"/>
          <w:sz w:val="24"/>
          <w:szCs w:val="24"/>
          <w:lang w:val="en-US"/>
        </w:rPr>
        <w:t>is</w:t>
      </w:r>
      <w:proofErr w:type="gramEnd"/>
      <w:r w:rsidR="003225F2" w:rsidRPr="005C2EF2">
        <w:rPr>
          <w:rFonts w:ascii="Times New Roman" w:hAnsi="Times New Roman"/>
          <w:sz w:val="24"/>
          <w:szCs w:val="24"/>
          <w:lang w:val="en-US"/>
        </w:rPr>
        <w:t xml:space="preserve"> used in many countries. </w:t>
      </w:r>
      <w:r w:rsidR="00FB122E" w:rsidRPr="005C2EF2">
        <w:rPr>
          <w:rFonts w:ascii="Times New Roman" w:hAnsi="Times New Roman"/>
          <w:sz w:val="24"/>
          <w:szCs w:val="24"/>
          <w:lang w:val="en-US"/>
        </w:rPr>
        <w:t>T</w:t>
      </w:r>
      <w:r w:rsidR="003225F2" w:rsidRPr="005C2EF2">
        <w:rPr>
          <w:rFonts w:ascii="Times New Roman" w:hAnsi="Times New Roman"/>
          <w:sz w:val="24"/>
          <w:szCs w:val="24"/>
          <w:lang w:val="en-US"/>
        </w:rPr>
        <w:t xml:space="preserve">herefore, English is very important. </w:t>
      </w:r>
      <w:r w:rsidR="00D8750F" w:rsidRPr="005C2EF2">
        <w:rPr>
          <w:rFonts w:ascii="Times New Roman" w:hAnsi="Times New Roman"/>
          <w:sz w:val="24"/>
          <w:szCs w:val="24"/>
        </w:rPr>
        <w:t>English is important for many reasons. Some of which are  for (1) trave</w:t>
      </w:r>
      <w:r w:rsidR="00D8750F" w:rsidRPr="005C2EF2">
        <w:rPr>
          <w:rFonts w:ascii="Times New Roman" w:hAnsi="Times New Roman"/>
          <w:sz w:val="24"/>
          <w:szCs w:val="24"/>
          <w:lang w:val="en-US"/>
        </w:rPr>
        <w:t>ling</w:t>
      </w:r>
      <w:r w:rsidR="00D8750F" w:rsidRPr="005C2EF2">
        <w:rPr>
          <w:rFonts w:ascii="Times New Roman" w:hAnsi="Times New Roman"/>
          <w:sz w:val="24"/>
          <w:szCs w:val="24"/>
        </w:rPr>
        <w:t xml:space="preserve">, (2) reading, (3) communication, (4) Those who like to travel will find that the ability to speak English makes the experience far more rewarding. Not just in terms of being able to speak to locals, but for interactions with other travelers too. </w:t>
      </w: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 ability to speak English increases an individual’s employability. – </w:t>
      </w:r>
      <w:proofErr w:type="gramStart"/>
      <w:r w:rsidRPr="005C2EF2">
        <w:rPr>
          <w:rFonts w:ascii="Times New Roman" w:hAnsi="Times New Roman" w:cs="Times New Roman"/>
          <w:sz w:val="24"/>
          <w:szCs w:val="24"/>
        </w:rPr>
        <w:t>which</w:t>
      </w:r>
      <w:proofErr w:type="gramEnd"/>
      <w:r w:rsidRPr="005C2EF2">
        <w:rPr>
          <w:rFonts w:ascii="Times New Roman" w:hAnsi="Times New Roman" w:cs="Times New Roman"/>
          <w:sz w:val="24"/>
          <w:szCs w:val="24"/>
        </w:rPr>
        <w:t xml:space="preserve"> is a big plus in these economically gloomy times. The language is vital </w:t>
      </w:r>
      <w:proofErr w:type="gramStart"/>
      <w:r w:rsidRPr="005C2EF2">
        <w:rPr>
          <w:rFonts w:ascii="Times New Roman" w:hAnsi="Times New Roman" w:cs="Times New Roman"/>
          <w:sz w:val="24"/>
          <w:szCs w:val="24"/>
        </w:rPr>
        <w:t>in a range professions</w:t>
      </w:r>
      <w:proofErr w:type="gramEnd"/>
      <w:r w:rsidRPr="005C2EF2">
        <w:rPr>
          <w:rFonts w:ascii="Times New Roman" w:hAnsi="Times New Roman" w:cs="Times New Roman"/>
          <w:sz w:val="24"/>
          <w:szCs w:val="24"/>
        </w:rPr>
        <w:t xml:space="preserve">, for example, more than two-thirds of the world’s scientists read in English. A mastery of English provides job opportunities outside of English-speaking countries, as well as in them. </w:t>
      </w:r>
      <w:proofErr w:type="gramStart"/>
      <w:r w:rsidRPr="005C2EF2">
        <w:rPr>
          <w:rFonts w:ascii="Times New Roman" w:hAnsi="Times New Roman" w:cs="Times New Roman"/>
          <w:sz w:val="24"/>
          <w:szCs w:val="24"/>
        </w:rPr>
        <w:t>Multinational  corporations</w:t>
      </w:r>
      <w:proofErr w:type="gramEnd"/>
      <w:r w:rsidRPr="005C2EF2">
        <w:rPr>
          <w:rFonts w:ascii="Times New Roman" w:hAnsi="Times New Roman" w:cs="Times New Roman"/>
          <w:sz w:val="24"/>
          <w:szCs w:val="24"/>
        </w:rPr>
        <w:t xml:space="preserve"> employ </w:t>
      </w:r>
      <w:r w:rsidR="00FB122E" w:rsidRPr="005C2EF2">
        <w:rPr>
          <w:rFonts w:ascii="Times New Roman" w:hAnsi="Times New Roman" w:cs="Times New Roman"/>
          <w:sz w:val="24"/>
          <w:szCs w:val="24"/>
        </w:rPr>
        <w:t>E</w:t>
      </w:r>
      <w:r w:rsidRPr="005C2EF2">
        <w:rPr>
          <w:rFonts w:ascii="Times New Roman" w:hAnsi="Times New Roman" w:cs="Times New Roman"/>
          <w:sz w:val="24"/>
          <w:szCs w:val="24"/>
        </w:rPr>
        <w:t>nglish speakers in offices around the world. English is also the first language of organizations such as the European Union, the United Nations, the Commonwealth of Nations, and NATO.</w:t>
      </w:r>
    </w:p>
    <w:p w:rsidR="00D8750F" w:rsidRPr="005C2EF2" w:rsidRDefault="00D8750F" w:rsidP="00714794">
      <w:pPr>
        <w:shd w:val="clear" w:color="auto" w:fill="FFFFFF"/>
        <w:spacing w:after="0" w:line="480" w:lineRule="auto"/>
        <w:ind w:firstLine="851"/>
        <w:contextualSpacing/>
        <w:jc w:val="both"/>
        <w:rPr>
          <w:rFonts w:ascii="Times New Roman" w:hAnsi="Times New Roman" w:cs="Times New Roman"/>
          <w:sz w:val="24"/>
          <w:szCs w:val="24"/>
        </w:rPr>
      </w:pPr>
      <w:proofErr w:type="gramStart"/>
      <w:r w:rsidRPr="005C2EF2">
        <w:rPr>
          <w:rFonts w:ascii="Times New Roman" w:hAnsi="Times New Roman" w:cs="Times New Roman"/>
          <w:sz w:val="24"/>
          <w:szCs w:val="24"/>
        </w:rPr>
        <w:lastRenderedPageBreak/>
        <w:t>English</w:t>
      </w:r>
      <w:r w:rsidRPr="005C2EF2">
        <w:rPr>
          <w:rFonts w:ascii="Times New Roman" w:hAnsi="Times New Roman" w:cs="Times New Roman"/>
          <w:spacing w:val="-4"/>
          <w:sz w:val="24"/>
          <w:szCs w:val="24"/>
        </w:rPr>
        <w:t xml:space="preserve">is a West Germanic language that was first spoken in early medieval England and is now </w:t>
      </w:r>
      <w:r w:rsidRPr="005C2EF2">
        <w:rPr>
          <w:rFonts w:ascii="Times New Roman" w:hAnsi="Times New Roman" w:cs="Times New Roman"/>
          <w:spacing w:val="-3"/>
          <w:sz w:val="24"/>
          <w:szCs w:val="24"/>
        </w:rPr>
        <w:t>the most widely used language in the world.</w:t>
      </w:r>
      <w:proofErr w:type="gramEnd"/>
      <w:r w:rsidRPr="005C2EF2">
        <w:rPr>
          <w:rFonts w:ascii="Times New Roman" w:hAnsi="Times New Roman" w:cs="Times New Roman"/>
          <w:spacing w:val="-3"/>
          <w:sz w:val="24"/>
          <w:szCs w:val="24"/>
        </w:rPr>
        <w:t xml:space="preserve"> It is spoken as a first language by the majority </w:t>
      </w:r>
      <w:proofErr w:type="gramStart"/>
      <w:r w:rsidRPr="005C2EF2">
        <w:rPr>
          <w:rFonts w:ascii="Times New Roman" w:hAnsi="Times New Roman" w:cs="Times New Roman"/>
          <w:spacing w:val="-3"/>
          <w:sz w:val="24"/>
          <w:szCs w:val="24"/>
        </w:rPr>
        <w:t xml:space="preserve">of  </w:t>
      </w:r>
      <w:r w:rsidRPr="005C2EF2">
        <w:rPr>
          <w:rFonts w:ascii="Times New Roman" w:hAnsi="Times New Roman" w:cs="Times New Roman"/>
          <w:spacing w:val="-4"/>
          <w:sz w:val="24"/>
          <w:szCs w:val="24"/>
        </w:rPr>
        <w:t>populations</w:t>
      </w:r>
      <w:proofErr w:type="gramEnd"/>
      <w:r w:rsidRPr="005C2EF2">
        <w:rPr>
          <w:rFonts w:ascii="Times New Roman" w:hAnsi="Times New Roman" w:cs="Times New Roman"/>
          <w:spacing w:val="-4"/>
          <w:sz w:val="24"/>
          <w:szCs w:val="24"/>
        </w:rPr>
        <w:t xml:space="preserve"> of several sovereign states</w:t>
      </w:r>
      <w:r w:rsidRPr="005C2EF2">
        <w:rPr>
          <w:rFonts w:ascii="Times New Roman" w:hAnsi="Times New Roman" w:cs="Times New Roman"/>
          <w:spacing w:val="-4"/>
          <w:sz w:val="24"/>
          <w:szCs w:val="24"/>
          <w:u w:val="single"/>
        </w:rPr>
        <w:t>,</w:t>
      </w:r>
      <w:r w:rsidRPr="005C2EF2">
        <w:rPr>
          <w:rFonts w:ascii="Times New Roman" w:hAnsi="Times New Roman" w:cs="Times New Roman"/>
          <w:spacing w:val="-4"/>
          <w:sz w:val="24"/>
          <w:szCs w:val="24"/>
        </w:rPr>
        <w:t xml:space="preserve"> including the United Kingdom, the United State</w:t>
      </w:r>
      <w:r w:rsidRPr="005C2EF2">
        <w:rPr>
          <w:rFonts w:ascii="Times New Roman" w:hAnsi="Times New Roman" w:cs="Times New Roman"/>
          <w:i/>
          <w:spacing w:val="-4"/>
          <w:sz w:val="24"/>
          <w:szCs w:val="24"/>
        </w:rPr>
        <w:t>s</w:t>
      </w:r>
      <w:r w:rsidRPr="005C2EF2">
        <w:rPr>
          <w:rFonts w:ascii="Times New Roman" w:hAnsi="Times New Roman" w:cs="Times New Roman"/>
          <w:spacing w:val="-4"/>
          <w:sz w:val="24"/>
          <w:szCs w:val="24"/>
          <w:u w:val="single"/>
        </w:rPr>
        <w:t xml:space="preserve">,  </w:t>
      </w:r>
      <w:r w:rsidRPr="005C2EF2">
        <w:rPr>
          <w:rFonts w:ascii="Times New Roman" w:hAnsi="Times New Roman" w:cs="Times New Roman"/>
          <w:spacing w:val="-5"/>
          <w:sz w:val="24"/>
          <w:szCs w:val="24"/>
        </w:rPr>
        <w:t>Canada, Australia, Ireland, New Zealand and a number of Caribbean nations. It is the third-most-</w:t>
      </w:r>
      <w:r w:rsidRPr="005C2EF2">
        <w:rPr>
          <w:rFonts w:ascii="Times New Roman" w:hAnsi="Times New Roman" w:cs="Times New Roman"/>
          <w:spacing w:val="-4"/>
          <w:sz w:val="24"/>
          <w:szCs w:val="24"/>
        </w:rPr>
        <w:t xml:space="preserve">common native language in the world, after Mandarin Chinese and Spanish.    It is widely learned as a second language and is an official language of the European Union, many Commonwealth countries and the United Nations, as well as in </w:t>
      </w:r>
      <w:proofErr w:type="gramStart"/>
      <w:r w:rsidRPr="005C2EF2">
        <w:rPr>
          <w:rFonts w:ascii="Times New Roman" w:hAnsi="Times New Roman" w:cs="Times New Roman"/>
          <w:spacing w:val="-4"/>
          <w:sz w:val="24"/>
          <w:szCs w:val="24"/>
        </w:rPr>
        <w:t>many world organization</w:t>
      </w:r>
      <w:proofErr w:type="gramEnd"/>
      <w:r w:rsidRPr="005C2EF2">
        <w:rPr>
          <w:rFonts w:ascii="Times New Roman" w:hAnsi="Times New Roman" w:cs="Times New Roman"/>
          <w:spacing w:val="-4"/>
          <w:sz w:val="24"/>
          <w:szCs w:val="24"/>
        </w:rPr>
        <w:t>.</w:t>
      </w:r>
    </w:p>
    <w:p w:rsidR="00D8750F" w:rsidRPr="005C2EF2" w:rsidRDefault="00D8750F" w:rsidP="00714794">
      <w:pPr>
        <w:shd w:val="clear" w:color="auto" w:fill="FFFFFF"/>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pacing w:val="-4"/>
          <w:sz w:val="24"/>
          <w:szCs w:val="24"/>
        </w:rPr>
        <w:t>English arose in the Anglo-Saxon kingdoms of England and what is now southeast Scotland</w:t>
      </w:r>
      <w:r w:rsidRPr="005C2EF2">
        <w:rPr>
          <w:rFonts w:ascii="Times New Roman" w:hAnsi="Times New Roman" w:cs="Times New Roman"/>
          <w:spacing w:val="-4"/>
          <w:sz w:val="24"/>
          <w:szCs w:val="24"/>
          <w:u w:val="single"/>
        </w:rPr>
        <w:t xml:space="preserve">. </w:t>
      </w:r>
      <w:proofErr w:type="gramStart"/>
      <w:r w:rsidRPr="005C2EF2">
        <w:rPr>
          <w:rFonts w:ascii="Times New Roman" w:hAnsi="Times New Roman" w:cs="Times New Roman"/>
          <w:spacing w:val="-4"/>
          <w:sz w:val="24"/>
          <w:szCs w:val="24"/>
        </w:rPr>
        <w:t xml:space="preserve">Following the extensive influence of Great Britain and the United Kingdom from the 17th </w:t>
      </w:r>
      <w:r w:rsidRPr="005C2EF2">
        <w:rPr>
          <w:rFonts w:ascii="Times New Roman" w:hAnsi="Times New Roman" w:cs="Times New Roman"/>
          <w:spacing w:val="-5"/>
          <w:sz w:val="24"/>
          <w:szCs w:val="24"/>
        </w:rPr>
        <w:t>century to the mid-20th century, through the British Empire</w:t>
      </w:r>
      <w:r w:rsidRPr="005C2EF2">
        <w:rPr>
          <w:rFonts w:ascii="Times New Roman" w:hAnsi="Times New Roman" w:cs="Times New Roman"/>
          <w:spacing w:val="-5"/>
          <w:sz w:val="24"/>
          <w:szCs w:val="24"/>
          <w:u w:val="single"/>
        </w:rPr>
        <w:t>,</w:t>
      </w:r>
      <w:r w:rsidRPr="005C2EF2">
        <w:rPr>
          <w:rFonts w:ascii="Times New Roman" w:hAnsi="Times New Roman" w:cs="Times New Roman"/>
          <w:spacing w:val="-5"/>
          <w:sz w:val="24"/>
          <w:szCs w:val="24"/>
        </w:rPr>
        <w:t xml:space="preserve"> and also of the United States since </w:t>
      </w:r>
      <w:r w:rsidRPr="005C2EF2">
        <w:rPr>
          <w:rFonts w:ascii="Times New Roman" w:hAnsi="Times New Roman" w:cs="Times New Roman"/>
          <w:spacing w:val="5"/>
          <w:sz w:val="24"/>
          <w:szCs w:val="24"/>
        </w:rPr>
        <w:t>the mid-20th century.</w:t>
      </w:r>
      <w:proofErr w:type="gramEnd"/>
      <w:r w:rsidRPr="005C2EF2">
        <w:rPr>
          <w:rFonts w:ascii="Times New Roman" w:hAnsi="Times New Roman" w:cs="Times New Roman"/>
          <w:spacing w:val="5"/>
          <w:sz w:val="24"/>
          <w:szCs w:val="24"/>
        </w:rPr>
        <w:t xml:space="preserve"> I</w:t>
      </w:r>
      <w:r w:rsidRPr="005C2EF2">
        <w:rPr>
          <w:rFonts w:ascii="Times New Roman" w:eastAsia="Times New Roman" w:hAnsi="Times New Roman" w:cs="Times New Roman"/>
          <w:spacing w:val="5"/>
          <w:sz w:val="24"/>
          <w:szCs w:val="24"/>
        </w:rPr>
        <w:t>t has been widely propagated around the world</w:t>
      </w:r>
      <w:proofErr w:type="gramStart"/>
      <w:r w:rsidRPr="005C2EF2">
        <w:rPr>
          <w:rFonts w:ascii="Times New Roman" w:eastAsia="Times New Roman" w:hAnsi="Times New Roman" w:cs="Times New Roman"/>
          <w:spacing w:val="5"/>
          <w:sz w:val="24"/>
          <w:szCs w:val="24"/>
        </w:rPr>
        <w:t>,</w:t>
      </w:r>
      <w:r w:rsidRPr="005C2EF2">
        <w:rPr>
          <w:rFonts w:ascii="Times New Roman" w:hAnsi="Times New Roman" w:cs="Times New Roman"/>
          <w:spacing w:val="-5"/>
          <w:sz w:val="24"/>
          <w:szCs w:val="24"/>
        </w:rPr>
        <w:t>becoming</w:t>
      </w:r>
      <w:proofErr w:type="gramEnd"/>
      <w:r w:rsidRPr="005C2EF2">
        <w:rPr>
          <w:rFonts w:ascii="Times New Roman" w:hAnsi="Times New Roman" w:cs="Times New Roman"/>
          <w:spacing w:val="-5"/>
          <w:sz w:val="24"/>
          <w:szCs w:val="24"/>
        </w:rPr>
        <w:t xml:space="preserve"> the leading language of international discourse and the </w:t>
      </w:r>
      <w:r w:rsidRPr="005C2EF2">
        <w:rPr>
          <w:rFonts w:ascii="Times New Roman" w:hAnsi="Times New Roman" w:cs="Times New Roman"/>
          <w:i/>
          <w:iCs/>
          <w:spacing w:val="-5"/>
          <w:sz w:val="24"/>
          <w:szCs w:val="24"/>
        </w:rPr>
        <w:t xml:space="preserve">lingua franca </w:t>
      </w:r>
      <w:r w:rsidRPr="005C2EF2">
        <w:rPr>
          <w:rFonts w:ascii="Times New Roman" w:hAnsi="Times New Roman" w:cs="Times New Roman"/>
          <w:spacing w:val="-5"/>
          <w:sz w:val="24"/>
          <w:szCs w:val="24"/>
        </w:rPr>
        <w:t xml:space="preserve">in many </w:t>
      </w:r>
      <w:r w:rsidRPr="005C2EF2">
        <w:rPr>
          <w:rFonts w:ascii="Times New Roman" w:hAnsi="Times New Roman" w:cs="Times New Roman"/>
          <w:spacing w:val="41"/>
          <w:sz w:val="24"/>
          <w:szCs w:val="24"/>
        </w:rPr>
        <w:t>regions.</w:t>
      </w:r>
    </w:p>
    <w:p w:rsidR="00D8750F" w:rsidRPr="005C2EF2" w:rsidRDefault="00D8750F" w:rsidP="00714794">
      <w:pPr>
        <w:shd w:val="clear" w:color="auto" w:fill="FFFFFF"/>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pacing w:val="-4"/>
          <w:sz w:val="24"/>
          <w:szCs w:val="24"/>
        </w:rPr>
        <w:t>Historically, English originated from the fusion of closely related dialects, now collectively termed Old English</w:t>
      </w:r>
      <w:r w:rsidRPr="005C2EF2">
        <w:rPr>
          <w:rFonts w:ascii="Times New Roman" w:hAnsi="Times New Roman" w:cs="Times New Roman"/>
          <w:spacing w:val="-4"/>
          <w:sz w:val="24"/>
          <w:szCs w:val="24"/>
          <w:u w:val="single"/>
        </w:rPr>
        <w:t>,</w:t>
      </w:r>
      <w:r w:rsidRPr="005C2EF2">
        <w:rPr>
          <w:rFonts w:ascii="Times New Roman" w:hAnsi="Times New Roman" w:cs="Times New Roman"/>
          <w:spacing w:val="-4"/>
          <w:sz w:val="24"/>
          <w:szCs w:val="24"/>
        </w:rPr>
        <w:t xml:space="preserve"> which were brought to the eastern coast of Great Britain by Germanic </w:t>
      </w:r>
      <w:r w:rsidRPr="005C2EF2">
        <w:rPr>
          <w:rFonts w:ascii="Times New Roman" w:hAnsi="Times New Roman" w:cs="Times New Roman"/>
          <w:spacing w:val="-7"/>
          <w:sz w:val="24"/>
          <w:szCs w:val="24"/>
        </w:rPr>
        <w:t xml:space="preserve">settlers (Anglo-Saxons) by the 5th century </w:t>
      </w:r>
      <w:r w:rsidRPr="005C2EF2">
        <w:rPr>
          <w:rFonts w:ascii="Times New Roman" w:eastAsia="Times New Roman" w:hAnsi="Times New Roman" w:cs="Times New Roman"/>
          <w:spacing w:val="-7"/>
          <w:sz w:val="24"/>
          <w:szCs w:val="24"/>
        </w:rPr>
        <w:t xml:space="preserve">— with the word </w:t>
      </w:r>
      <w:r w:rsidRPr="005C2EF2">
        <w:rPr>
          <w:rFonts w:ascii="Times New Roman" w:eastAsia="Times New Roman" w:hAnsi="Times New Roman" w:cs="Times New Roman"/>
          <w:i/>
          <w:iCs/>
          <w:spacing w:val="-7"/>
          <w:sz w:val="24"/>
          <w:szCs w:val="24"/>
        </w:rPr>
        <w:t xml:space="preserve">English </w:t>
      </w:r>
      <w:r w:rsidRPr="005C2EF2">
        <w:rPr>
          <w:rFonts w:ascii="Times New Roman" w:eastAsia="Times New Roman" w:hAnsi="Times New Roman" w:cs="Times New Roman"/>
          <w:spacing w:val="-7"/>
          <w:sz w:val="24"/>
          <w:szCs w:val="24"/>
        </w:rPr>
        <w:t xml:space="preserve">being derived from the name </w:t>
      </w:r>
      <w:r w:rsidRPr="005C2EF2">
        <w:rPr>
          <w:rFonts w:ascii="Times New Roman" w:eastAsia="Times New Roman" w:hAnsi="Times New Roman" w:cs="Times New Roman"/>
          <w:spacing w:val="-4"/>
          <w:sz w:val="24"/>
          <w:szCs w:val="24"/>
        </w:rPr>
        <w:t xml:space="preserve">of the Angles, and ultimately from their ancestral region of Angles </w:t>
      </w:r>
      <w:r w:rsidRPr="005C2EF2">
        <w:rPr>
          <w:rFonts w:ascii="Times New Roman" w:eastAsia="Times New Roman" w:hAnsi="Times New Roman" w:cs="Times New Roman"/>
          <w:spacing w:val="-5"/>
          <w:sz w:val="24"/>
          <w:szCs w:val="24"/>
        </w:rPr>
        <w:t xml:space="preserve">A significant number of English words are constructed on the basis of roots </w:t>
      </w:r>
      <w:r w:rsidRPr="005C2EF2">
        <w:rPr>
          <w:rFonts w:ascii="Times New Roman" w:eastAsia="Times New Roman" w:hAnsi="Times New Roman" w:cs="Times New Roman"/>
          <w:spacing w:val="-4"/>
          <w:sz w:val="24"/>
          <w:szCs w:val="24"/>
        </w:rPr>
        <w:t>from Latin</w:t>
      </w:r>
      <w:r w:rsidRPr="005C2EF2">
        <w:rPr>
          <w:rFonts w:ascii="Times New Roman" w:eastAsia="Times New Roman" w:hAnsi="Times New Roman" w:cs="Times New Roman"/>
          <w:spacing w:val="-4"/>
          <w:sz w:val="24"/>
          <w:szCs w:val="24"/>
          <w:u w:val="single"/>
        </w:rPr>
        <w:t>,</w:t>
      </w:r>
      <w:r w:rsidRPr="005C2EF2">
        <w:rPr>
          <w:rFonts w:ascii="Times New Roman" w:eastAsia="Times New Roman" w:hAnsi="Times New Roman" w:cs="Times New Roman"/>
          <w:spacing w:val="-4"/>
          <w:sz w:val="24"/>
          <w:szCs w:val="24"/>
        </w:rPr>
        <w:t xml:space="preserve"> because Latin in some form was the </w:t>
      </w:r>
      <w:r w:rsidRPr="005C2EF2">
        <w:rPr>
          <w:rFonts w:ascii="Times New Roman" w:eastAsia="Times New Roman" w:hAnsi="Times New Roman" w:cs="Times New Roman"/>
          <w:i/>
          <w:iCs/>
          <w:spacing w:val="-4"/>
          <w:sz w:val="24"/>
          <w:szCs w:val="24"/>
        </w:rPr>
        <w:t xml:space="preserve">lingua franca </w:t>
      </w:r>
      <w:r w:rsidRPr="005C2EF2">
        <w:rPr>
          <w:rFonts w:ascii="Times New Roman" w:eastAsia="Times New Roman" w:hAnsi="Times New Roman" w:cs="Times New Roman"/>
          <w:spacing w:val="-4"/>
          <w:sz w:val="24"/>
          <w:szCs w:val="24"/>
        </w:rPr>
        <w:t xml:space="preserve">of the Christian Church and of </w:t>
      </w:r>
      <w:r w:rsidRPr="005C2EF2">
        <w:rPr>
          <w:rFonts w:ascii="Times New Roman" w:eastAsia="Times New Roman" w:hAnsi="Times New Roman" w:cs="Times New Roman"/>
          <w:spacing w:val="-2"/>
          <w:sz w:val="24"/>
          <w:szCs w:val="24"/>
        </w:rPr>
        <w:t>European intellectual life. The language was further influenced by the Old Norse language</w:t>
      </w:r>
      <w:r w:rsidRPr="005C2EF2">
        <w:rPr>
          <w:rFonts w:ascii="Times New Roman" w:eastAsia="Times New Roman" w:hAnsi="Times New Roman" w:cs="Times New Roman"/>
          <w:spacing w:val="-4"/>
          <w:sz w:val="24"/>
          <w:szCs w:val="24"/>
        </w:rPr>
        <w:t>because of Viking invasions in the 9th and 10th centuries.</w:t>
      </w:r>
    </w:p>
    <w:p w:rsidR="00D8750F" w:rsidRPr="005C2EF2" w:rsidRDefault="00D8750F" w:rsidP="00714794">
      <w:pPr>
        <w:shd w:val="clear" w:color="auto" w:fill="FFFFFF"/>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pacing w:val="-5"/>
          <w:sz w:val="24"/>
          <w:szCs w:val="24"/>
        </w:rPr>
        <w:lastRenderedPageBreak/>
        <w:t xml:space="preserve">The Norman conquest of England in the 11th century gave rise to heavy borrowings from </w:t>
      </w:r>
      <w:r w:rsidRPr="005C2EF2">
        <w:rPr>
          <w:rFonts w:ascii="Times New Roman" w:hAnsi="Times New Roman" w:cs="Times New Roman"/>
          <w:spacing w:val="-4"/>
          <w:sz w:val="24"/>
          <w:szCs w:val="24"/>
        </w:rPr>
        <w:t xml:space="preserve">Norman French, and vocabulary and spelling conventions began to give the appearance of a </w:t>
      </w:r>
      <w:r w:rsidRPr="005C2EF2">
        <w:rPr>
          <w:rFonts w:ascii="Times New Roman" w:hAnsi="Times New Roman" w:cs="Times New Roman"/>
          <w:spacing w:val="-5"/>
          <w:sz w:val="24"/>
          <w:szCs w:val="24"/>
        </w:rPr>
        <w:t>close relationship with Romance languages to what had then become Middle English</w:t>
      </w:r>
      <w:r w:rsidRPr="005C2EF2">
        <w:rPr>
          <w:rFonts w:ascii="Times New Roman" w:hAnsi="Times New Roman" w:cs="Times New Roman"/>
          <w:spacing w:val="-5"/>
          <w:sz w:val="24"/>
          <w:szCs w:val="24"/>
          <w:u w:val="single"/>
        </w:rPr>
        <w:t>.</w:t>
      </w:r>
      <w:r w:rsidRPr="005C2EF2">
        <w:rPr>
          <w:rFonts w:ascii="Times New Roman" w:hAnsi="Times New Roman" w:cs="Times New Roman"/>
          <w:spacing w:val="-5"/>
          <w:sz w:val="24"/>
          <w:szCs w:val="24"/>
        </w:rPr>
        <w:t xml:space="preserve"> The Great Vowel Shift that began in the south of England in the 15th century is one of the historical events that mark the emergence of Modern English from Middle English.</w:t>
      </w:r>
    </w:p>
    <w:p w:rsidR="00FB122E"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English is a language which has great reach and influence; it is taught all over the world under many different circumstances. In English-speaking countries, English language teaching has essentially evolved in two </w:t>
      </w:r>
      <w:proofErr w:type="gramStart"/>
      <w:r w:rsidRPr="005C2EF2">
        <w:rPr>
          <w:rFonts w:ascii="Times New Roman" w:hAnsi="Times New Roman" w:cs="Times New Roman"/>
          <w:sz w:val="24"/>
          <w:szCs w:val="24"/>
        </w:rPr>
        <w:t>broad  directions</w:t>
      </w:r>
      <w:proofErr w:type="gramEnd"/>
      <w:r w:rsidRPr="005C2EF2">
        <w:rPr>
          <w:rFonts w:ascii="Times New Roman" w:hAnsi="Times New Roman" w:cs="Times New Roman"/>
          <w:sz w:val="24"/>
          <w:szCs w:val="24"/>
        </w:rPr>
        <w:t xml:space="preserve">: instruction for people who intend to live there  and those who do not. These divisions have grown firmer as the instructors of these two industries have used different terminology, followed distinct training qualifications, </w:t>
      </w:r>
      <w:proofErr w:type="gramStart"/>
      <w:r w:rsidRPr="005C2EF2">
        <w:rPr>
          <w:rFonts w:ascii="Times New Roman" w:hAnsi="Times New Roman" w:cs="Times New Roman"/>
          <w:sz w:val="24"/>
          <w:szCs w:val="24"/>
        </w:rPr>
        <w:t>formed  separate</w:t>
      </w:r>
      <w:proofErr w:type="gramEnd"/>
      <w:r w:rsidRPr="005C2EF2">
        <w:rPr>
          <w:rFonts w:ascii="Times New Roman" w:hAnsi="Times New Roman" w:cs="Times New Roman"/>
          <w:sz w:val="24"/>
          <w:szCs w:val="24"/>
        </w:rPr>
        <w:t xml:space="preserve"> professional associations, and so on. </w:t>
      </w: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In Indonesia English is the first foreign language. English as a foreign language indicates the teaching of English </w:t>
      </w:r>
      <w:proofErr w:type="gramStart"/>
      <w:r w:rsidRPr="005C2EF2">
        <w:rPr>
          <w:rFonts w:ascii="Times New Roman" w:hAnsi="Times New Roman" w:cs="Times New Roman"/>
          <w:sz w:val="24"/>
          <w:szCs w:val="24"/>
        </w:rPr>
        <w:t>in a non-English-speaking regions</w:t>
      </w:r>
      <w:proofErr w:type="gramEnd"/>
      <w:r w:rsidRPr="005C2EF2">
        <w:rPr>
          <w:rFonts w:ascii="Times New Roman" w:hAnsi="Times New Roman" w:cs="Times New Roman"/>
          <w:sz w:val="24"/>
          <w:szCs w:val="24"/>
        </w:rPr>
        <w:t xml:space="preserve">. As a foreign language, English bring a lot of difficulties for learners. Language teaching practice often assumed that most of the difficulties that learners face in the study of English are a consequence of the degree to which their native language differs from English. A native speaker of Chinese, for example, may face many more </w:t>
      </w:r>
      <w:proofErr w:type="gramStart"/>
      <w:r w:rsidRPr="005C2EF2">
        <w:rPr>
          <w:rFonts w:ascii="Times New Roman" w:hAnsi="Times New Roman" w:cs="Times New Roman"/>
          <w:sz w:val="24"/>
          <w:szCs w:val="24"/>
        </w:rPr>
        <w:t>difficulties  than</w:t>
      </w:r>
      <w:proofErr w:type="gramEnd"/>
      <w:r w:rsidRPr="005C2EF2">
        <w:rPr>
          <w:rFonts w:ascii="Times New Roman" w:hAnsi="Times New Roman" w:cs="Times New Roman"/>
          <w:sz w:val="24"/>
          <w:szCs w:val="24"/>
        </w:rPr>
        <w:t xml:space="preserve">  a native speaker of German, because German is more closely related to English than Chinese is.  This may be true for anyone of any mother tongue (also called first language, normally </w:t>
      </w:r>
      <w:proofErr w:type="gramStart"/>
      <w:r w:rsidRPr="005C2EF2">
        <w:rPr>
          <w:rFonts w:ascii="Times New Roman" w:hAnsi="Times New Roman" w:cs="Times New Roman"/>
          <w:sz w:val="24"/>
          <w:szCs w:val="24"/>
        </w:rPr>
        <w:t>abbreviated  L1</w:t>
      </w:r>
      <w:proofErr w:type="gramEnd"/>
      <w:r w:rsidRPr="005C2EF2">
        <w:rPr>
          <w:rFonts w:ascii="Times New Roman" w:hAnsi="Times New Roman" w:cs="Times New Roman"/>
          <w:sz w:val="24"/>
          <w:szCs w:val="24"/>
        </w:rPr>
        <w:t xml:space="preserve">) setting out to learn any other language (called a target language, second language or L2). </w:t>
      </w: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lastRenderedPageBreak/>
        <w:t xml:space="preserve">Linguistically, English has four aspects that include (1) phonology, (2) morphology, (3) syntax and (4) semantics. In terms of phonology, English has consonants, consonant clusters, vowels, and diphthongs. In addition, it also has </w:t>
      </w:r>
      <w:proofErr w:type="spellStart"/>
      <w:r w:rsidRPr="005C2EF2">
        <w:rPr>
          <w:rFonts w:ascii="Times New Roman" w:hAnsi="Times New Roman" w:cs="Times New Roman"/>
          <w:sz w:val="24"/>
          <w:szCs w:val="24"/>
        </w:rPr>
        <w:t>suprasegmental</w:t>
      </w:r>
      <w:proofErr w:type="spellEnd"/>
      <w:r w:rsidRPr="005C2EF2">
        <w:rPr>
          <w:rFonts w:ascii="Times New Roman" w:hAnsi="Times New Roman" w:cs="Times New Roman"/>
          <w:sz w:val="24"/>
          <w:szCs w:val="24"/>
        </w:rPr>
        <w:t xml:space="preserve"> phonemes that include (1) pitch, (2) stress, (3) intonation, and (4) juncture. In terms of morphology, English has its own rules of word formation, that might be different or the same with other languages. In terms of </w:t>
      </w:r>
      <w:proofErr w:type="spellStart"/>
      <w:r w:rsidRPr="005C2EF2">
        <w:rPr>
          <w:rFonts w:ascii="Times New Roman" w:hAnsi="Times New Roman" w:cs="Times New Roman"/>
          <w:sz w:val="24"/>
          <w:szCs w:val="24"/>
        </w:rPr>
        <w:t>syntax</w:t>
      </w:r>
      <w:proofErr w:type="gramStart"/>
      <w:r w:rsidRPr="005C2EF2">
        <w:rPr>
          <w:rFonts w:ascii="Times New Roman" w:hAnsi="Times New Roman" w:cs="Times New Roman"/>
          <w:sz w:val="24"/>
          <w:szCs w:val="24"/>
        </w:rPr>
        <w:t>,i.e</w:t>
      </w:r>
      <w:proofErr w:type="spellEnd"/>
      <w:proofErr w:type="gramEnd"/>
      <w:r w:rsidRPr="005C2EF2">
        <w:rPr>
          <w:rFonts w:ascii="Times New Roman" w:hAnsi="Times New Roman" w:cs="Times New Roman"/>
          <w:sz w:val="24"/>
          <w:szCs w:val="24"/>
        </w:rPr>
        <w:t>., the arrangements of words to become sentences, English also has its own rules. In terms of semantics, English also has many kinds of meanings.</w:t>
      </w:r>
    </w:p>
    <w:p w:rsidR="00D8750F" w:rsidRPr="005C2EF2" w:rsidRDefault="00D8750F"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lang w:val="en-US"/>
        </w:rPr>
        <w:t xml:space="preserve">Language is used for more than one purpose. The man who hits his thumb-nail with a hammer and utters a string of curses is </w:t>
      </w:r>
      <w:proofErr w:type="gramStart"/>
      <w:r w:rsidRPr="005C2EF2">
        <w:rPr>
          <w:rFonts w:ascii="Times New Roman" w:hAnsi="Times New Roman"/>
          <w:sz w:val="24"/>
          <w:szCs w:val="24"/>
          <w:lang w:val="en-US"/>
        </w:rPr>
        <w:t>using  language</w:t>
      </w:r>
      <w:proofErr w:type="gramEnd"/>
      <w:r w:rsidRPr="005C2EF2">
        <w:rPr>
          <w:rFonts w:ascii="Times New Roman" w:hAnsi="Times New Roman"/>
          <w:sz w:val="24"/>
          <w:szCs w:val="24"/>
          <w:lang w:val="en-US"/>
        </w:rPr>
        <w:t xml:space="preserve"> for an expressive purpose: he is relieving his feelings and needs no audience but himself. People can often be heard playing with language: children especially like using language as if it were a toy, repeating, distorting, inventing, punning, jingling, and there is a play element in the use of language in some literature. But when philosophers use language to clarify their ideas on a subject, they are using it as an instrument of thought. When two neighbors gossip over the fence, or exchange conventional greetings as they pass one another in the street, language is being used to strengthen the bonds of cohesion between the members of a society. Language, it seems, is a multi-purpose instrument. One function, however, is basic: language enables us to influence it in great detail, and thereby makes human co-operation possible. Other animals co-operate, for example many primates, and social insects like bees and ants, and use communication systems in the process. But human co-operation is more detailed and more diversified than </w:t>
      </w:r>
      <w:r w:rsidRPr="005C2EF2">
        <w:rPr>
          <w:rFonts w:ascii="Times New Roman" w:hAnsi="Times New Roman"/>
          <w:sz w:val="24"/>
          <w:szCs w:val="24"/>
          <w:lang w:val="en-US"/>
        </w:rPr>
        <w:lastRenderedPageBreak/>
        <w:t xml:space="preserve">that found elsewhere in the animal kingdom, and non-human animal society has a division of labor or a system of production at all comparable to those of human societies. This human co-operation would be unthinkable without language, and it is obviously this function which has made language so successful and so important; other functions can be looked on as by-products. A language, of course, always belongs to a group of people, not to an individual. The group that uses any given language is called the </w:t>
      </w:r>
      <w:r w:rsidRPr="005C2EF2">
        <w:rPr>
          <w:rFonts w:ascii="Times New Roman" w:hAnsi="Times New Roman"/>
          <w:i/>
          <w:sz w:val="24"/>
          <w:szCs w:val="24"/>
          <w:lang w:val="en-US"/>
        </w:rPr>
        <w:t>speech community.</w:t>
      </w:r>
    </w:p>
    <w:p w:rsidR="00D8750F" w:rsidRPr="005C2EF2" w:rsidRDefault="00D8750F"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lang w:val="en-US"/>
        </w:rPr>
        <w:t xml:space="preserve">Over a billion of people in the world speak more than one language. The language that is used internationally consists of some languages, including English, Spanish, Chinese, and Arabic. But, English is the most popular one. People all over the </w:t>
      </w:r>
      <w:proofErr w:type="gramStart"/>
      <w:r w:rsidRPr="005C2EF2">
        <w:rPr>
          <w:rFonts w:ascii="Times New Roman" w:hAnsi="Times New Roman"/>
          <w:sz w:val="24"/>
          <w:szCs w:val="24"/>
          <w:lang w:val="en-US"/>
        </w:rPr>
        <w:t>world learn</w:t>
      </w:r>
      <w:proofErr w:type="gramEnd"/>
      <w:r w:rsidRPr="005C2EF2">
        <w:rPr>
          <w:rFonts w:ascii="Times New Roman" w:hAnsi="Times New Roman"/>
          <w:sz w:val="24"/>
          <w:szCs w:val="24"/>
          <w:lang w:val="en-US"/>
        </w:rPr>
        <w:t xml:space="preserve"> English and use it for the purpose of communication. The highest frequency of the</w:t>
      </w:r>
    </w:p>
    <w:p w:rsidR="00D8750F" w:rsidRPr="005C2EF2" w:rsidRDefault="00D8750F"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lang w:val="en-US"/>
        </w:rPr>
        <w:t xml:space="preserve">Morphology is a branch of linguistics that studies the way of how a complex word is formed. It is sometimes necessary to change a certain word into another form or category. For example, a noun sometimes has to be changed into a verb when such a noun serves as the predicate in a clause or sentence. For example, the noun </w:t>
      </w:r>
      <w:proofErr w:type="gramStart"/>
      <w:r w:rsidRPr="005C2EF2">
        <w:rPr>
          <w:rFonts w:ascii="Times New Roman" w:hAnsi="Times New Roman"/>
          <w:i/>
          <w:sz w:val="24"/>
          <w:szCs w:val="24"/>
          <w:lang w:val="en-US"/>
        </w:rPr>
        <w:t xml:space="preserve">government </w:t>
      </w:r>
      <w:r w:rsidRPr="005C2EF2">
        <w:rPr>
          <w:rFonts w:ascii="Times New Roman" w:hAnsi="Times New Roman"/>
          <w:sz w:val="24"/>
          <w:szCs w:val="24"/>
          <w:lang w:val="en-US"/>
        </w:rPr>
        <w:t xml:space="preserve"> can</w:t>
      </w:r>
      <w:proofErr w:type="gramEnd"/>
      <w:r w:rsidRPr="005C2EF2">
        <w:rPr>
          <w:rFonts w:ascii="Times New Roman" w:hAnsi="Times New Roman"/>
          <w:sz w:val="24"/>
          <w:szCs w:val="24"/>
          <w:lang w:val="en-US"/>
        </w:rPr>
        <w:t xml:space="preserve"> be changed into a verb </w:t>
      </w:r>
      <w:r w:rsidRPr="005C2EF2">
        <w:rPr>
          <w:rFonts w:ascii="Times New Roman" w:hAnsi="Times New Roman"/>
          <w:i/>
          <w:sz w:val="24"/>
          <w:szCs w:val="24"/>
          <w:lang w:val="en-US"/>
        </w:rPr>
        <w:t xml:space="preserve">govern </w:t>
      </w:r>
      <w:r w:rsidRPr="005C2EF2">
        <w:rPr>
          <w:rFonts w:ascii="Times New Roman" w:hAnsi="Times New Roman"/>
          <w:sz w:val="24"/>
          <w:szCs w:val="24"/>
          <w:lang w:val="en-US"/>
        </w:rPr>
        <w:t xml:space="preserve">when the language user wants to put it in a predicate slot. Conversely, the verb </w:t>
      </w:r>
      <w:r w:rsidRPr="005C2EF2">
        <w:rPr>
          <w:rFonts w:ascii="Times New Roman" w:hAnsi="Times New Roman"/>
          <w:i/>
          <w:sz w:val="24"/>
          <w:szCs w:val="24"/>
          <w:lang w:val="en-US"/>
        </w:rPr>
        <w:t xml:space="preserve">govern </w:t>
      </w:r>
      <w:r w:rsidRPr="005C2EF2">
        <w:rPr>
          <w:rFonts w:ascii="Times New Roman" w:hAnsi="Times New Roman"/>
          <w:sz w:val="24"/>
          <w:szCs w:val="24"/>
          <w:lang w:val="en-US"/>
        </w:rPr>
        <w:t xml:space="preserve">can be added a suffix </w:t>
      </w:r>
      <w:r w:rsidRPr="005C2EF2">
        <w:rPr>
          <w:rFonts w:ascii="Times New Roman" w:hAnsi="Times New Roman"/>
          <w:i/>
          <w:sz w:val="24"/>
          <w:szCs w:val="24"/>
          <w:lang w:val="en-US"/>
        </w:rPr>
        <w:t>–</w:t>
      </w:r>
      <w:proofErr w:type="spellStart"/>
      <w:r w:rsidRPr="005C2EF2">
        <w:rPr>
          <w:rFonts w:ascii="Times New Roman" w:hAnsi="Times New Roman"/>
          <w:i/>
          <w:sz w:val="24"/>
          <w:szCs w:val="24"/>
          <w:lang w:val="en-US"/>
        </w:rPr>
        <w:t>ment</w:t>
      </w:r>
      <w:proofErr w:type="spellEnd"/>
      <w:r w:rsidRPr="005C2EF2">
        <w:rPr>
          <w:rFonts w:ascii="Times New Roman" w:hAnsi="Times New Roman"/>
          <w:sz w:val="24"/>
          <w:szCs w:val="24"/>
          <w:lang w:val="en-US"/>
        </w:rPr>
        <w:t xml:space="preserve"> when the language user wants to put it in a subject or object slot. </w:t>
      </w:r>
    </w:p>
    <w:p w:rsidR="00D8750F" w:rsidRPr="005C2EF2" w:rsidRDefault="00D8750F" w:rsidP="00714794">
      <w:pPr>
        <w:pStyle w:val="ListParagraph"/>
        <w:spacing w:after="0" w:line="480" w:lineRule="auto"/>
        <w:ind w:left="0" w:firstLine="851"/>
        <w:jc w:val="both"/>
        <w:rPr>
          <w:rFonts w:ascii="Times New Roman" w:hAnsi="Times New Roman"/>
          <w:sz w:val="24"/>
          <w:szCs w:val="24"/>
          <w:lang w:val="en-US"/>
        </w:rPr>
      </w:pPr>
      <w:r w:rsidRPr="005C2EF2">
        <w:rPr>
          <w:rFonts w:ascii="Times New Roman" w:hAnsi="Times New Roman"/>
          <w:sz w:val="24"/>
          <w:szCs w:val="24"/>
          <w:lang w:val="en-US"/>
        </w:rPr>
        <w:t xml:space="preserve">Two scholars, Friedrich von Schlegel and August Wilhelm von Schlegel use the base or stem and bound morpheme as the basis of classification. In 1808, </w:t>
      </w:r>
      <w:proofErr w:type="spellStart"/>
      <w:r w:rsidRPr="005C2EF2">
        <w:rPr>
          <w:rFonts w:ascii="Times New Roman" w:hAnsi="Times New Roman"/>
          <w:sz w:val="24"/>
          <w:szCs w:val="24"/>
          <w:lang w:val="en-US"/>
        </w:rPr>
        <w:t>Freidrich</w:t>
      </w:r>
      <w:proofErr w:type="spellEnd"/>
      <w:r w:rsidRPr="005C2EF2">
        <w:rPr>
          <w:rFonts w:ascii="Times New Roman" w:hAnsi="Times New Roman"/>
          <w:sz w:val="24"/>
          <w:szCs w:val="24"/>
          <w:lang w:val="en-US"/>
        </w:rPr>
        <w:t xml:space="preserve"> von Schlegel posed a classification of the world languages into two </w:t>
      </w:r>
      <w:r w:rsidRPr="005C2EF2">
        <w:rPr>
          <w:rFonts w:ascii="Times New Roman" w:hAnsi="Times New Roman"/>
          <w:sz w:val="24"/>
          <w:szCs w:val="24"/>
          <w:lang w:val="en-US"/>
        </w:rPr>
        <w:lastRenderedPageBreak/>
        <w:t xml:space="preserve">groups: (1) languages with affixes </w:t>
      </w:r>
      <w:proofErr w:type="spellStart"/>
      <w:r w:rsidRPr="005C2EF2">
        <w:rPr>
          <w:rFonts w:ascii="Times New Roman" w:hAnsi="Times New Roman"/>
          <w:sz w:val="24"/>
          <w:szCs w:val="24"/>
          <w:lang w:val="en-US"/>
        </w:rPr>
        <w:t>SprachendurchAffixa</w:t>
      </w:r>
      <w:proofErr w:type="spellEnd"/>
      <w:r w:rsidRPr="005C2EF2">
        <w:rPr>
          <w:rFonts w:ascii="Times New Roman" w:hAnsi="Times New Roman"/>
          <w:sz w:val="24"/>
          <w:szCs w:val="24"/>
          <w:lang w:val="en-US"/>
        </w:rPr>
        <w:t xml:space="preserve">), and (2) languages with </w:t>
      </w:r>
      <w:proofErr w:type="spellStart"/>
      <w:r w:rsidRPr="005C2EF2">
        <w:rPr>
          <w:rFonts w:ascii="Times New Roman" w:hAnsi="Times New Roman"/>
          <w:sz w:val="24"/>
          <w:szCs w:val="24"/>
          <w:lang w:val="en-US"/>
        </w:rPr>
        <w:t>flection</w:t>
      </w:r>
      <w:proofErr w:type="spellEnd"/>
      <w:r w:rsidRPr="005C2EF2">
        <w:rPr>
          <w:rFonts w:ascii="Times New Roman" w:hAnsi="Times New Roman"/>
          <w:sz w:val="24"/>
          <w:szCs w:val="24"/>
          <w:lang w:val="en-US"/>
        </w:rPr>
        <w:t xml:space="preserve"> (</w:t>
      </w:r>
      <w:proofErr w:type="spellStart"/>
      <w:r w:rsidRPr="005C2EF2">
        <w:rPr>
          <w:rFonts w:ascii="Times New Roman" w:hAnsi="Times New Roman"/>
          <w:sz w:val="24"/>
          <w:szCs w:val="24"/>
          <w:lang w:val="en-US"/>
        </w:rPr>
        <w:t>Sprachendurch</w:t>
      </w:r>
      <w:proofErr w:type="spellEnd"/>
      <w:r w:rsidRPr="005C2EF2">
        <w:rPr>
          <w:rFonts w:ascii="Times New Roman" w:hAnsi="Times New Roman"/>
          <w:sz w:val="24"/>
          <w:szCs w:val="24"/>
          <w:lang w:val="en-US"/>
        </w:rPr>
        <w:t xml:space="preserve"> Flexion) the term flection at that time means the internal change in the root of the word, like: sing-sang-sung, do-did-done, write-wrote-written, go-went-gone in English or </w:t>
      </w:r>
      <w:proofErr w:type="spellStart"/>
      <w:r w:rsidRPr="005C2EF2">
        <w:rPr>
          <w:rFonts w:ascii="Times New Roman" w:hAnsi="Times New Roman"/>
          <w:sz w:val="24"/>
          <w:szCs w:val="24"/>
          <w:lang w:val="en-US"/>
        </w:rPr>
        <w:t>bleiben-bleib-geblieben</w:t>
      </w:r>
      <w:proofErr w:type="spellEnd"/>
      <w:r w:rsidRPr="005C2EF2">
        <w:rPr>
          <w:rFonts w:ascii="Times New Roman" w:hAnsi="Times New Roman"/>
          <w:sz w:val="24"/>
          <w:szCs w:val="24"/>
          <w:lang w:val="en-US"/>
        </w:rPr>
        <w:t>, sing-sang-</w:t>
      </w:r>
      <w:proofErr w:type="spellStart"/>
      <w:r w:rsidRPr="005C2EF2">
        <w:rPr>
          <w:rFonts w:ascii="Times New Roman" w:hAnsi="Times New Roman"/>
          <w:sz w:val="24"/>
          <w:szCs w:val="24"/>
          <w:lang w:val="en-US"/>
        </w:rPr>
        <w:t>gesungen</w:t>
      </w:r>
      <w:proofErr w:type="spellEnd"/>
      <w:r w:rsidRPr="005C2EF2">
        <w:rPr>
          <w:rFonts w:ascii="Times New Roman" w:hAnsi="Times New Roman"/>
          <w:sz w:val="24"/>
          <w:szCs w:val="24"/>
          <w:lang w:val="en-US"/>
        </w:rPr>
        <w:t xml:space="preserve">, </w:t>
      </w:r>
      <w:proofErr w:type="spellStart"/>
      <w:r w:rsidRPr="005C2EF2">
        <w:rPr>
          <w:rFonts w:ascii="Times New Roman" w:hAnsi="Times New Roman"/>
          <w:sz w:val="24"/>
          <w:szCs w:val="24"/>
          <w:lang w:val="en-US"/>
        </w:rPr>
        <w:t>gehen-ging-gegangen</w:t>
      </w:r>
      <w:proofErr w:type="spellEnd"/>
      <w:r w:rsidRPr="005C2EF2">
        <w:rPr>
          <w:rFonts w:ascii="Times New Roman" w:hAnsi="Times New Roman"/>
          <w:sz w:val="24"/>
          <w:szCs w:val="24"/>
          <w:lang w:val="en-US"/>
        </w:rPr>
        <w:t xml:space="preserve"> in Germany, and the like. The term inflection that is used now covers internal change as mentioned above and the change that occurs at a </w:t>
      </w:r>
      <w:proofErr w:type="gramStart"/>
      <w:r w:rsidRPr="005C2EF2">
        <w:rPr>
          <w:rFonts w:ascii="Times New Roman" w:hAnsi="Times New Roman"/>
          <w:sz w:val="24"/>
          <w:szCs w:val="24"/>
          <w:lang w:val="en-US"/>
        </w:rPr>
        <w:t>verb  and</w:t>
      </w:r>
      <w:proofErr w:type="gramEnd"/>
      <w:r w:rsidRPr="005C2EF2">
        <w:rPr>
          <w:rFonts w:ascii="Times New Roman" w:hAnsi="Times New Roman"/>
          <w:sz w:val="24"/>
          <w:szCs w:val="24"/>
          <w:lang w:val="en-US"/>
        </w:rPr>
        <w:t xml:space="preserve"> noun.</w:t>
      </w:r>
      <w:r w:rsidR="00CD4CE2" w:rsidRPr="005C2EF2">
        <w:rPr>
          <w:rFonts w:ascii="Times New Roman" w:hAnsi="Times New Roman"/>
          <w:sz w:val="24"/>
          <w:szCs w:val="24"/>
          <w:lang w:val="en-US"/>
        </w:rPr>
        <w:t>(</w:t>
      </w:r>
      <w:proofErr w:type="spellStart"/>
      <w:r w:rsidR="00CD4CE2" w:rsidRPr="005C2EF2">
        <w:rPr>
          <w:rFonts w:ascii="Times New Roman" w:hAnsi="Times New Roman"/>
          <w:sz w:val="24"/>
          <w:szCs w:val="24"/>
          <w:lang w:val="en-US"/>
        </w:rPr>
        <w:t>Keraf</w:t>
      </w:r>
      <w:proofErr w:type="spellEnd"/>
      <w:r w:rsidR="00CD4CE2" w:rsidRPr="005C2EF2">
        <w:rPr>
          <w:rFonts w:ascii="Times New Roman" w:hAnsi="Times New Roman"/>
          <w:sz w:val="24"/>
          <w:szCs w:val="24"/>
          <w:lang w:val="en-US"/>
        </w:rPr>
        <w:t>, 1990: 55).</w:t>
      </w:r>
    </w:p>
    <w:p w:rsidR="00D8750F" w:rsidRPr="005C2EF2" w:rsidRDefault="00D8750F" w:rsidP="00714794">
      <w:pPr>
        <w:pStyle w:val="ListParagraph"/>
        <w:spacing w:after="0" w:line="480" w:lineRule="auto"/>
        <w:ind w:left="0" w:firstLine="851"/>
        <w:jc w:val="both"/>
        <w:rPr>
          <w:rFonts w:ascii="Times New Roman" w:hAnsi="Times New Roman"/>
          <w:sz w:val="24"/>
          <w:szCs w:val="24"/>
          <w:lang w:val="en-US"/>
        </w:rPr>
      </w:pPr>
      <w:r w:rsidRPr="005C2EF2">
        <w:rPr>
          <w:rFonts w:ascii="Times New Roman" w:hAnsi="Times New Roman"/>
          <w:sz w:val="24"/>
          <w:szCs w:val="24"/>
          <w:lang w:val="en-US"/>
        </w:rPr>
        <w:t xml:space="preserve">According to Von Schlegel (in </w:t>
      </w:r>
      <w:proofErr w:type="spellStart"/>
      <w:r w:rsidRPr="005C2EF2">
        <w:rPr>
          <w:rFonts w:ascii="Times New Roman" w:hAnsi="Times New Roman"/>
          <w:sz w:val="24"/>
          <w:szCs w:val="24"/>
          <w:lang w:val="en-US"/>
        </w:rPr>
        <w:t>Keraf</w:t>
      </w:r>
      <w:proofErr w:type="spellEnd"/>
      <w:r w:rsidRPr="005C2EF2">
        <w:rPr>
          <w:rFonts w:ascii="Times New Roman" w:hAnsi="Times New Roman"/>
          <w:sz w:val="24"/>
          <w:szCs w:val="24"/>
          <w:lang w:val="en-US"/>
        </w:rPr>
        <w:t>, 1988:56</w:t>
      </w:r>
      <w:proofErr w:type="gramStart"/>
      <w:r w:rsidRPr="005C2EF2">
        <w:rPr>
          <w:rFonts w:ascii="Times New Roman" w:hAnsi="Times New Roman"/>
          <w:sz w:val="24"/>
          <w:szCs w:val="24"/>
          <w:lang w:val="en-US"/>
        </w:rPr>
        <w:t>) ,</w:t>
      </w:r>
      <w:proofErr w:type="gramEnd"/>
      <w:r w:rsidRPr="005C2EF2">
        <w:rPr>
          <w:rFonts w:ascii="Times New Roman" w:hAnsi="Times New Roman"/>
          <w:sz w:val="24"/>
          <w:szCs w:val="24"/>
          <w:lang w:val="en-US"/>
        </w:rPr>
        <w:t xml:space="preserve"> affix is the elements that are incorporated with the base or stem, but it remains transparent. August </w:t>
      </w:r>
      <w:proofErr w:type="spellStart"/>
      <w:r w:rsidRPr="005C2EF2">
        <w:rPr>
          <w:rFonts w:ascii="Times New Roman" w:hAnsi="Times New Roman"/>
          <w:sz w:val="24"/>
          <w:szCs w:val="24"/>
          <w:lang w:val="en-US"/>
        </w:rPr>
        <w:t>Wilhem</w:t>
      </w:r>
      <w:proofErr w:type="spellEnd"/>
      <w:r w:rsidRPr="005C2EF2">
        <w:rPr>
          <w:rFonts w:ascii="Times New Roman" w:hAnsi="Times New Roman"/>
          <w:sz w:val="24"/>
          <w:szCs w:val="24"/>
          <w:lang w:val="en-US"/>
        </w:rPr>
        <w:t xml:space="preserve"> (in </w:t>
      </w:r>
      <w:proofErr w:type="spellStart"/>
      <w:r w:rsidRPr="005C2EF2">
        <w:rPr>
          <w:rFonts w:ascii="Times New Roman" w:hAnsi="Times New Roman"/>
          <w:sz w:val="24"/>
          <w:szCs w:val="24"/>
          <w:lang w:val="en-US"/>
        </w:rPr>
        <w:t>Keraf</w:t>
      </w:r>
      <w:proofErr w:type="spellEnd"/>
      <w:r w:rsidRPr="005C2EF2">
        <w:rPr>
          <w:rFonts w:ascii="Times New Roman" w:hAnsi="Times New Roman"/>
          <w:sz w:val="24"/>
          <w:szCs w:val="24"/>
          <w:lang w:val="en-US"/>
        </w:rPr>
        <w:t xml:space="preserve">, 1988:56) develops the classification above to become three language classes. They </w:t>
      </w:r>
      <w:proofErr w:type="gramStart"/>
      <w:r w:rsidRPr="005C2EF2">
        <w:rPr>
          <w:rFonts w:ascii="Times New Roman" w:hAnsi="Times New Roman"/>
          <w:sz w:val="24"/>
          <w:szCs w:val="24"/>
          <w:lang w:val="en-US"/>
        </w:rPr>
        <w:t>are :</w:t>
      </w:r>
      <w:proofErr w:type="gramEnd"/>
      <w:r w:rsidRPr="005C2EF2">
        <w:rPr>
          <w:rFonts w:ascii="Times New Roman" w:hAnsi="Times New Roman"/>
          <w:sz w:val="24"/>
          <w:szCs w:val="24"/>
          <w:lang w:val="en-US"/>
        </w:rPr>
        <w:t xml:space="preserve"> (1) language without grammatical structure , (2) language using affixes, and (3) language with flection. </w:t>
      </w:r>
      <w:proofErr w:type="spellStart"/>
      <w:proofErr w:type="gramStart"/>
      <w:r w:rsidRPr="005C2EF2">
        <w:rPr>
          <w:rFonts w:ascii="Times New Roman" w:hAnsi="Times New Roman"/>
          <w:sz w:val="24"/>
          <w:szCs w:val="24"/>
          <w:lang w:val="en-US"/>
        </w:rPr>
        <w:t>Keraf</w:t>
      </w:r>
      <w:proofErr w:type="spellEnd"/>
      <w:r w:rsidRPr="005C2EF2">
        <w:rPr>
          <w:rFonts w:ascii="Times New Roman" w:hAnsi="Times New Roman"/>
          <w:sz w:val="24"/>
          <w:szCs w:val="24"/>
          <w:lang w:val="en-US"/>
        </w:rPr>
        <w:t xml:space="preserve"> (1988:62) </w:t>
      </w:r>
      <w:proofErr w:type="spellStart"/>
      <w:r w:rsidRPr="005C2EF2">
        <w:rPr>
          <w:rFonts w:ascii="Times New Roman" w:hAnsi="Times New Roman"/>
          <w:sz w:val="24"/>
          <w:szCs w:val="24"/>
          <w:lang w:val="en-US"/>
        </w:rPr>
        <w:t>classififies</w:t>
      </w:r>
      <w:proofErr w:type="spellEnd"/>
      <w:r w:rsidRPr="005C2EF2">
        <w:rPr>
          <w:rFonts w:ascii="Times New Roman" w:hAnsi="Times New Roman"/>
          <w:sz w:val="24"/>
          <w:szCs w:val="24"/>
          <w:lang w:val="en-US"/>
        </w:rPr>
        <w:t xml:space="preserve"> languages into four classes.</w:t>
      </w:r>
      <w:proofErr w:type="gramEnd"/>
      <w:r w:rsidRPr="005C2EF2">
        <w:rPr>
          <w:rFonts w:ascii="Times New Roman" w:hAnsi="Times New Roman"/>
          <w:sz w:val="24"/>
          <w:szCs w:val="24"/>
          <w:lang w:val="en-US"/>
        </w:rPr>
        <w:t xml:space="preserve"> They are as the following: (1) isolative language, agglutinative language, (3) flection </w:t>
      </w:r>
      <w:proofErr w:type="gramStart"/>
      <w:r w:rsidRPr="005C2EF2">
        <w:rPr>
          <w:rFonts w:ascii="Times New Roman" w:hAnsi="Times New Roman"/>
          <w:sz w:val="24"/>
          <w:szCs w:val="24"/>
          <w:lang w:val="en-US"/>
        </w:rPr>
        <w:t>language,</w:t>
      </w:r>
      <w:proofErr w:type="gramEnd"/>
      <w:r w:rsidRPr="005C2EF2">
        <w:rPr>
          <w:rFonts w:ascii="Times New Roman" w:hAnsi="Times New Roman"/>
          <w:sz w:val="24"/>
          <w:szCs w:val="24"/>
          <w:lang w:val="en-US"/>
        </w:rPr>
        <w:t xml:space="preserve"> and (4) incorporative language.</w:t>
      </w:r>
    </w:p>
    <w:p w:rsidR="00D8750F" w:rsidRPr="005C2EF2" w:rsidRDefault="00D8750F" w:rsidP="00714794">
      <w:pPr>
        <w:pStyle w:val="ListParagraph"/>
        <w:spacing w:after="0" w:line="480" w:lineRule="auto"/>
        <w:ind w:left="0" w:firstLine="851"/>
        <w:jc w:val="both"/>
        <w:rPr>
          <w:rFonts w:ascii="Times New Roman" w:hAnsi="Times New Roman"/>
          <w:sz w:val="24"/>
          <w:szCs w:val="24"/>
          <w:lang w:val="en-US"/>
        </w:rPr>
      </w:pPr>
      <w:r w:rsidRPr="005C2EF2">
        <w:rPr>
          <w:rFonts w:ascii="Times New Roman" w:hAnsi="Times New Roman"/>
          <w:sz w:val="24"/>
          <w:szCs w:val="24"/>
          <w:lang w:val="en-US"/>
        </w:rPr>
        <w:t>From the discussion above it can be concluded that there are two elements in a complex word. One is the stem and the other affix. The stem has the lexical meaning and the affix has the grammatical meaning.</w:t>
      </w: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In this research the researcher is interested in conducting a research on the m</w:t>
      </w:r>
      <w:r w:rsidR="0070467E" w:rsidRPr="005C2EF2">
        <w:rPr>
          <w:rFonts w:ascii="Times New Roman" w:hAnsi="Times New Roman" w:cs="Times New Roman"/>
          <w:sz w:val="24"/>
          <w:szCs w:val="24"/>
        </w:rPr>
        <w:t xml:space="preserve">orphological process of English that is found in the English textbook entitled </w:t>
      </w:r>
      <w:r w:rsidR="0070467E" w:rsidRPr="005C2EF2">
        <w:rPr>
          <w:rFonts w:ascii="Times New Roman" w:hAnsi="Times New Roman" w:cs="Times New Roman"/>
          <w:i/>
          <w:iCs/>
          <w:sz w:val="24"/>
          <w:szCs w:val="24"/>
        </w:rPr>
        <w:t xml:space="preserve">“Forward An English Course for Vocational School Students Grade X Written by </w:t>
      </w:r>
      <w:proofErr w:type="spellStart"/>
      <w:r w:rsidR="0070467E" w:rsidRPr="005C2EF2">
        <w:rPr>
          <w:rFonts w:ascii="Times New Roman" w:hAnsi="Times New Roman" w:cs="Times New Roman"/>
          <w:i/>
          <w:iCs/>
          <w:sz w:val="24"/>
          <w:szCs w:val="24"/>
        </w:rPr>
        <w:t>Shyla</w:t>
      </w:r>
      <w:proofErr w:type="spellEnd"/>
      <w:r w:rsidR="0070467E" w:rsidRPr="005C2EF2">
        <w:rPr>
          <w:rFonts w:ascii="Times New Roman" w:hAnsi="Times New Roman" w:cs="Times New Roman"/>
          <w:i/>
          <w:iCs/>
          <w:sz w:val="24"/>
          <w:szCs w:val="24"/>
        </w:rPr>
        <w:t xml:space="preserve"> K. </w:t>
      </w:r>
      <w:proofErr w:type="spellStart"/>
      <w:r w:rsidR="0070467E" w:rsidRPr="005C2EF2">
        <w:rPr>
          <w:rFonts w:ascii="Times New Roman" w:hAnsi="Times New Roman" w:cs="Times New Roman"/>
          <w:i/>
          <w:iCs/>
          <w:sz w:val="24"/>
          <w:szCs w:val="24"/>
        </w:rPr>
        <w:t>Lande</w:t>
      </w:r>
      <w:proofErr w:type="spellEnd"/>
      <w:r w:rsidR="0070467E" w:rsidRPr="005C2EF2">
        <w:rPr>
          <w:rFonts w:ascii="Times New Roman" w:hAnsi="Times New Roman" w:cs="Times New Roman"/>
          <w:i/>
          <w:iCs/>
          <w:sz w:val="24"/>
          <w:szCs w:val="24"/>
        </w:rPr>
        <w:t xml:space="preserve"> and </w:t>
      </w:r>
      <w:proofErr w:type="spellStart"/>
      <w:r w:rsidR="0070467E" w:rsidRPr="005C2EF2">
        <w:rPr>
          <w:rFonts w:ascii="Times New Roman" w:hAnsi="Times New Roman" w:cs="Times New Roman"/>
          <w:i/>
          <w:iCs/>
          <w:sz w:val="24"/>
          <w:szCs w:val="24"/>
        </w:rPr>
        <w:t>EkaMulyaAstuti</w:t>
      </w:r>
      <w:proofErr w:type="spellEnd"/>
      <w:r w:rsidR="0070467E" w:rsidRPr="005C2EF2">
        <w:rPr>
          <w:rFonts w:ascii="Times New Roman" w:hAnsi="Times New Roman" w:cs="Times New Roman"/>
          <w:i/>
          <w:iCs/>
          <w:sz w:val="24"/>
          <w:szCs w:val="24"/>
        </w:rPr>
        <w:t>.”</w:t>
      </w:r>
      <w:r w:rsidRPr="005C2EF2">
        <w:rPr>
          <w:rFonts w:ascii="Times New Roman" w:hAnsi="Times New Roman" w:cs="Times New Roman"/>
          <w:sz w:val="24"/>
          <w:szCs w:val="24"/>
        </w:rPr>
        <w:t xml:space="preserve"> Morphological process is the devices by which the constituent words of a paradigm are differentiated from one another. It </w:t>
      </w:r>
      <w:r w:rsidRPr="005C2EF2">
        <w:rPr>
          <w:rFonts w:ascii="Times New Roman" w:hAnsi="Times New Roman" w:cs="Times New Roman"/>
          <w:sz w:val="24"/>
          <w:szCs w:val="24"/>
        </w:rPr>
        <w:lastRenderedPageBreak/>
        <w:t xml:space="preserve">deals with how a certain word is formed. A word can be derived from another word pr can be formed from a certain available word. </w:t>
      </w:r>
    </w:p>
    <w:p w:rsidR="0070467E" w:rsidRPr="005C2EF2" w:rsidRDefault="0070467E"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 researcher is interested in conducting a research in this aspect because textbook is an important part in </w:t>
      </w:r>
      <w:r w:rsidR="008E73D3" w:rsidRPr="005C2EF2">
        <w:rPr>
          <w:rFonts w:ascii="Times New Roman" w:hAnsi="Times New Roman" w:cs="Times New Roman"/>
          <w:sz w:val="24"/>
          <w:szCs w:val="24"/>
        </w:rPr>
        <w:t xml:space="preserve">learning English at schools. Teachers use a textbook to make teaching and learning process </w:t>
      </w:r>
      <w:r w:rsidR="00E8762D" w:rsidRPr="005C2EF2">
        <w:rPr>
          <w:rFonts w:ascii="Times New Roman" w:hAnsi="Times New Roman" w:cs="Times New Roman"/>
          <w:sz w:val="24"/>
          <w:szCs w:val="24"/>
        </w:rPr>
        <w:t xml:space="preserve">run more easily. Students may use the textbook as the source of information of the language. Therefore, the textbook should be appropriate for the students. The teacher should pay attention to the language of the textbook. There are many components of language that a textbook contains. They include phonology, morphology, syntax, semantics and discourse. In the aspect of phonology, it deals with segmental and </w:t>
      </w:r>
      <w:proofErr w:type="spellStart"/>
      <w:r w:rsidR="00E8762D" w:rsidRPr="005C2EF2">
        <w:rPr>
          <w:rFonts w:ascii="Times New Roman" w:hAnsi="Times New Roman" w:cs="Times New Roman"/>
          <w:sz w:val="24"/>
          <w:szCs w:val="24"/>
        </w:rPr>
        <w:t>suprasegmental</w:t>
      </w:r>
      <w:proofErr w:type="spellEnd"/>
      <w:r w:rsidR="00E8762D" w:rsidRPr="005C2EF2">
        <w:rPr>
          <w:rFonts w:ascii="Times New Roman" w:hAnsi="Times New Roman" w:cs="Times New Roman"/>
          <w:sz w:val="24"/>
          <w:szCs w:val="24"/>
        </w:rPr>
        <w:t xml:space="preserve"> phonemes; in the aspect of morphology, it deals with the formation of words, including morphological process’ in the aspect of syntax, it deals with the external structure of words’ in the aspect of semantics, it deals with meaning; and in the aspect of discourse, it deals with coherence and </w:t>
      </w:r>
      <w:r w:rsidR="00422B75" w:rsidRPr="005C2EF2">
        <w:rPr>
          <w:rFonts w:ascii="Times New Roman" w:hAnsi="Times New Roman" w:cs="Times New Roman"/>
          <w:sz w:val="24"/>
          <w:szCs w:val="24"/>
        </w:rPr>
        <w:t>cohesion.</w:t>
      </w:r>
    </w:p>
    <w:p w:rsidR="00313C98" w:rsidRPr="005C2EF2" w:rsidRDefault="00313C98" w:rsidP="00714794">
      <w:pPr>
        <w:spacing w:after="0" w:line="480" w:lineRule="auto"/>
        <w:ind w:firstLine="851"/>
        <w:contextualSpacing/>
        <w:jc w:val="both"/>
        <w:rPr>
          <w:rFonts w:ascii="Times New Roman" w:hAnsi="Times New Roman" w:cs="Times New Roman"/>
          <w:sz w:val="24"/>
          <w:szCs w:val="24"/>
        </w:rPr>
      </w:pPr>
      <w:proofErr w:type="spellStart"/>
      <w:r w:rsidRPr="005C2EF2">
        <w:rPr>
          <w:rFonts w:ascii="Times New Roman" w:hAnsi="Times New Roman" w:cs="Times New Roman"/>
          <w:sz w:val="24"/>
          <w:szCs w:val="24"/>
        </w:rPr>
        <w:t>Dubin</w:t>
      </w:r>
      <w:proofErr w:type="spellEnd"/>
      <w:r w:rsidRPr="005C2EF2">
        <w:rPr>
          <w:rFonts w:ascii="Times New Roman" w:hAnsi="Times New Roman" w:cs="Times New Roman"/>
          <w:sz w:val="24"/>
          <w:szCs w:val="24"/>
        </w:rPr>
        <w:t xml:space="preserve"> and Elite (2000: 148) says that textual analysis is concerned with the description of discourse, one aspect of which is work with written texts. This consists of analysis of how sentences and paragraphs are linked together to form larger texts, what </w:t>
      </w:r>
      <w:proofErr w:type="spellStart"/>
      <w:r w:rsidRPr="005C2EF2">
        <w:rPr>
          <w:rFonts w:ascii="Times New Roman" w:hAnsi="Times New Roman" w:cs="Times New Roman"/>
          <w:sz w:val="24"/>
          <w:szCs w:val="24"/>
        </w:rPr>
        <w:t>Hallaiday</w:t>
      </w:r>
      <w:proofErr w:type="spellEnd"/>
      <w:r w:rsidRPr="005C2EF2">
        <w:rPr>
          <w:rFonts w:ascii="Times New Roman" w:hAnsi="Times New Roman" w:cs="Times New Roman"/>
          <w:sz w:val="24"/>
          <w:szCs w:val="24"/>
        </w:rPr>
        <w:t xml:space="preserve"> and </w:t>
      </w:r>
      <w:proofErr w:type="spellStart"/>
      <w:r w:rsidRPr="005C2EF2">
        <w:rPr>
          <w:rFonts w:ascii="Times New Roman" w:hAnsi="Times New Roman" w:cs="Times New Roman"/>
          <w:sz w:val="24"/>
          <w:szCs w:val="24"/>
        </w:rPr>
        <w:t>Hasan</w:t>
      </w:r>
      <w:proofErr w:type="spellEnd"/>
      <w:r w:rsidRPr="005C2EF2">
        <w:rPr>
          <w:rFonts w:ascii="Times New Roman" w:hAnsi="Times New Roman" w:cs="Times New Roman"/>
          <w:sz w:val="24"/>
          <w:szCs w:val="24"/>
        </w:rPr>
        <w:t xml:space="preserve"> (1976) call ‘texture’. Together with textual properties, there are structural features </w:t>
      </w:r>
      <w:r w:rsidR="00CD4CE2" w:rsidRPr="005C2EF2">
        <w:rPr>
          <w:rFonts w:ascii="Times New Roman" w:hAnsi="Times New Roman" w:cs="Times New Roman"/>
          <w:sz w:val="24"/>
          <w:szCs w:val="24"/>
        </w:rPr>
        <w:t>a</w:t>
      </w:r>
      <w:r w:rsidRPr="005C2EF2">
        <w:rPr>
          <w:rFonts w:ascii="Times New Roman" w:hAnsi="Times New Roman" w:cs="Times New Roman"/>
          <w:sz w:val="24"/>
          <w:szCs w:val="24"/>
        </w:rPr>
        <w:t>nd cohesive relations; in English, for example, there are devices such as linking elements, reference and repet</w:t>
      </w:r>
      <w:r w:rsidR="00CF7817" w:rsidRPr="005C2EF2">
        <w:rPr>
          <w:rFonts w:ascii="Times New Roman" w:hAnsi="Times New Roman" w:cs="Times New Roman"/>
          <w:sz w:val="24"/>
          <w:szCs w:val="24"/>
        </w:rPr>
        <w:t>i</w:t>
      </w:r>
      <w:r w:rsidRPr="005C2EF2">
        <w:rPr>
          <w:rFonts w:ascii="Times New Roman" w:hAnsi="Times New Roman" w:cs="Times New Roman"/>
          <w:sz w:val="24"/>
          <w:szCs w:val="24"/>
        </w:rPr>
        <w:t>tion. Then, too, there are organizational</w:t>
      </w:r>
      <w:r w:rsidR="00CF7817" w:rsidRPr="005C2EF2">
        <w:rPr>
          <w:rFonts w:ascii="Times New Roman" w:hAnsi="Times New Roman" w:cs="Times New Roman"/>
          <w:sz w:val="24"/>
          <w:szCs w:val="24"/>
        </w:rPr>
        <w:t xml:space="preserve"> properties of texts. </w:t>
      </w:r>
    </w:p>
    <w:p w:rsidR="00CF7817" w:rsidRPr="005C2EF2" w:rsidRDefault="00CF7817"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 material preparer also takes into </w:t>
      </w:r>
      <w:r w:rsidR="00A63148" w:rsidRPr="005C2EF2">
        <w:rPr>
          <w:rFonts w:ascii="Times New Roman" w:hAnsi="Times New Roman" w:cs="Times New Roman"/>
          <w:sz w:val="24"/>
          <w:szCs w:val="24"/>
        </w:rPr>
        <w:t>a</w:t>
      </w:r>
      <w:r w:rsidRPr="005C2EF2">
        <w:rPr>
          <w:rFonts w:ascii="Times New Roman" w:hAnsi="Times New Roman" w:cs="Times New Roman"/>
          <w:sz w:val="24"/>
          <w:szCs w:val="24"/>
        </w:rPr>
        <w:t xml:space="preserve">ccount differences in cultural background as well as difficulty with the new language. </w:t>
      </w:r>
      <w:r w:rsidR="00A63148" w:rsidRPr="005C2EF2">
        <w:rPr>
          <w:rFonts w:ascii="Times New Roman" w:hAnsi="Times New Roman" w:cs="Times New Roman"/>
          <w:sz w:val="24"/>
          <w:szCs w:val="24"/>
        </w:rPr>
        <w:t>A</w:t>
      </w:r>
      <w:r w:rsidRPr="005C2EF2">
        <w:rPr>
          <w:rFonts w:ascii="Times New Roman" w:hAnsi="Times New Roman" w:cs="Times New Roman"/>
          <w:sz w:val="24"/>
          <w:szCs w:val="24"/>
        </w:rPr>
        <w:t xml:space="preserve">long with the discourse, </w:t>
      </w:r>
      <w:r w:rsidRPr="005C2EF2">
        <w:rPr>
          <w:rFonts w:ascii="Times New Roman" w:hAnsi="Times New Roman" w:cs="Times New Roman"/>
          <w:sz w:val="24"/>
          <w:szCs w:val="24"/>
        </w:rPr>
        <w:lastRenderedPageBreak/>
        <w:t>attention to syntactic and lexical characteristics of selections is vital.</w:t>
      </w:r>
      <w:r w:rsidR="00A63148" w:rsidRPr="005C2EF2">
        <w:rPr>
          <w:rFonts w:ascii="Times New Roman" w:hAnsi="Times New Roman" w:cs="Times New Roman"/>
          <w:sz w:val="24"/>
          <w:szCs w:val="24"/>
        </w:rPr>
        <w:t xml:space="preserve"> In fact, a number of problematic areas are continually being manipulated: (a) the linguistic competence of learner-readers; (b) the potential for cultural misunderstanding in the thematic content of the selections; (c) the element of personal background knowledge: do learner-readers have the necessary background or experience to understand the content of the selection? And (d) the degree of reading facility learner-readers possess in their native language.</w:t>
      </w:r>
    </w:p>
    <w:p w:rsidR="00422B75" w:rsidRPr="005C2EF2" w:rsidRDefault="00422B75" w:rsidP="00714794">
      <w:pPr>
        <w:spacing w:after="0" w:line="480" w:lineRule="auto"/>
        <w:ind w:firstLine="851"/>
        <w:contextualSpacing/>
        <w:jc w:val="both"/>
        <w:rPr>
          <w:rFonts w:ascii="Times New Roman" w:hAnsi="Times New Roman" w:cs="Times New Roman"/>
          <w:i/>
          <w:iCs/>
          <w:sz w:val="24"/>
          <w:szCs w:val="24"/>
        </w:rPr>
      </w:pPr>
      <w:r w:rsidRPr="005C2EF2">
        <w:rPr>
          <w:rFonts w:ascii="Times New Roman" w:hAnsi="Times New Roman" w:cs="Times New Roman"/>
          <w:sz w:val="24"/>
          <w:szCs w:val="24"/>
        </w:rPr>
        <w:t xml:space="preserve">From the discussion above it can be seen that the discussion of language is a broad topic. Due to the broadness of the topics, the researcher wants to limit his study on one aspect, that is, the aspect of morphology. In this research the researcher wants to </w:t>
      </w:r>
      <w:r w:rsidR="002736DB" w:rsidRPr="005C2EF2">
        <w:rPr>
          <w:rFonts w:ascii="Times New Roman" w:hAnsi="Times New Roman" w:cs="Times New Roman"/>
          <w:sz w:val="24"/>
          <w:szCs w:val="24"/>
        </w:rPr>
        <w:t xml:space="preserve">investigate the morphological process that is found in the textbook entitled </w:t>
      </w:r>
      <w:r w:rsidR="002736DB" w:rsidRPr="005C2EF2">
        <w:rPr>
          <w:rFonts w:ascii="Times New Roman" w:hAnsi="Times New Roman" w:cs="Times New Roman"/>
          <w:i/>
          <w:iCs/>
          <w:sz w:val="24"/>
          <w:szCs w:val="24"/>
        </w:rPr>
        <w:t xml:space="preserve">“Forward </w:t>
      </w:r>
      <w:proofErr w:type="gramStart"/>
      <w:r w:rsidR="002736DB" w:rsidRPr="005C2EF2">
        <w:rPr>
          <w:rFonts w:ascii="Times New Roman" w:hAnsi="Times New Roman" w:cs="Times New Roman"/>
          <w:i/>
          <w:iCs/>
          <w:sz w:val="24"/>
          <w:szCs w:val="24"/>
        </w:rPr>
        <w:t>An</w:t>
      </w:r>
      <w:proofErr w:type="gramEnd"/>
      <w:r w:rsidR="002736DB" w:rsidRPr="005C2EF2">
        <w:rPr>
          <w:rFonts w:ascii="Times New Roman" w:hAnsi="Times New Roman" w:cs="Times New Roman"/>
          <w:i/>
          <w:iCs/>
          <w:sz w:val="24"/>
          <w:szCs w:val="24"/>
        </w:rPr>
        <w:t xml:space="preserve"> English Course for Vocational School Students Grade X Written by </w:t>
      </w:r>
      <w:proofErr w:type="spellStart"/>
      <w:r w:rsidR="002736DB" w:rsidRPr="005C2EF2">
        <w:rPr>
          <w:rFonts w:ascii="Times New Roman" w:hAnsi="Times New Roman" w:cs="Times New Roman"/>
          <w:i/>
          <w:iCs/>
          <w:sz w:val="24"/>
          <w:szCs w:val="24"/>
        </w:rPr>
        <w:t>Shyla</w:t>
      </w:r>
      <w:proofErr w:type="spellEnd"/>
      <w:r w:rsidR="002736DB" w:rsidRPr="005C2EF2">
        <w:rPr>
          <w:rFonts w:ascii="Times New Roman" w:hAnsi="Times New Roman" w:cs="Times New Roman"/>
          <w:i/>
          <w:iCs/>
          <w:sz w:val="24"/>
          <w:szCs w:val="24"/>
        </w:rPr>
        <w:t xml:space="preserve"> K. </w:t>
      </w:r>
      <w:proofErr w:type="spellStart"/>
      <w:r w:rsidR="002736DB" w:rsidRPr="005C2EF2">
        <w:rPr>
          <w:rFonts w:ascii="Times New Roman" w:hAnsi="Times New Roman" w:cs="Times New Roman"/>
          <w:i/>
          <w:iCs/>
          <w:sz w:val="24"/>
          <w:szCs w:val="24"/>
        </w:rPr>
        <w:t>Lande</w:t>
      </w:r>
      <w:proofErr w:type="spellEnd"/>
      <w:r w:rsidR="002736DB" w:rsidRPr="005C2EF2">
        <w:rPr>
          <w:rFonts w:ascii="Times New Roman" w:hAnsi="Times New Roman" w:cs="Times New Roman"/>
          <w:i/>
          <w:iCs/>
          <w:sz w:val="24"/>
          <w:szCs w:val="24"/>
        </w:rPr>
        <w:t xml:space="preserve"> and </w:t>
      </w:r>
      <w:proofErr w:type="spellStart"/>
      <w:r w:rsidR="002736DB" w:rsidRPr="005C2EF2">
        <w:rPr>
          <w:rFonts w:ascii="Times New Roman" w:hAnsi="Times New Roman" w:cs="Times New Roman"/>
          <w:i/>
          <w:iCs/>
          <w:sz w:val="24"/>
          <w:szCs w:val="24"/>
        </w:rPr>
        <w:t>EkaMulyaAstuti</w:t>
      </w:r>
      <w:proofErr w:type="spellEnd"/>
      <w:r w:rsidR="002736DB" w:rsidRPr="005C2EF2">
        <w:rPr>
          <w:rFonts w:ascii="Times New Roman" w:hAnsi="Times New Roman" w:cs="Times New Roman"/>
          <w:i/>
          <w:iCs/>
          <w:sz w:val="24"/>
          <w:szCs w:val="24"/>
        </w:rPr>
        <w:t>.”</w:t>
      </w:r>
    </w:p>
    <w:p w:rsidR="001F5753" w:rsidRPr="005C2EF2" w:rsidRDefault="00D8750F" w:rsidP="00714794">
      <w:pPr>
        <w:spacing w:after="0" w:line="480" w:lineRule="auto"/>
        <w:contextualSpacing/>
        <w:jc w:val="both"/>
        <w:rPr>
          <w:rFonts w:ascii="Times New Roman" w:hAnsi="Times New Roman" w:cs="Times New Roman"/>
          <w:sz w:val="24"/>
          <w:szCs w:val="24"/>
        </w:rPr>
      </w:pPr>
      <w:r w:rsidRPr="005C2EF2">
        <w:rPr>
          <w:rFonts w:ascii="Times New Roman" w:hAnsi="Times New Roman" w:cs="Times New Roman"/>
          <w:sz w:val="24"/>
          <w:szCs w:val="24"/>
        </w:rPr>
        <w:tab/>
      </w:r>
    </w:p>
    <w:p w:rsidR="00D8750F" w:rsidRPr="005C2EF2" w:rsidRDefault="00D8750F" w:rsidP="00714794">
      <w:pPr>
        <w:pStyle w:val="ListParagraph"/>
        <w:numPr>
          <w:ilvl w:val="0"/>
          <w:numId w:val="16"/>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The Statement of the Problem</w:t>
      </w:r>
    </w:p>
    <w:p w:rsidR="00007D3E" w:rsidRPr="005C2EF2" w:rsidRDefault="00007D3E"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Based on the discussion in the background of the study above, t</w:t>
      </w:r>
      <w:r w:rsidR="00D8750F" w:rsidRPr="005C2EF2">
        <w:rPr>
          <w:rFonts w:ascii="Times New Roman" w:hAnsi="Times New Roman" w:cs="Times New Roman"/>
          <w:sz w:val="24"/>
          <w:szCs w:val="24"/>
        </w:rPr>
        <w:t xml:space="preserve">here are three research </w:t>
      </w:r>
      <w:proofErr w:type="gramStart"/>
      <w:r w:rsidR="00D8750F" w:rsidRPr="005C2EF2">
        <w:rPr>
          <w:rFonts w:ascii="Times New Roman" w:hAnsi="Times New Roman" w:cs="Times New Roman"/>
          <w:sz w:val="24"/>
          <w:szCs w:val="24"/>
        </w:rPr>
        <w:t>questions .</w:t>
      </w:r>
      <w:proofErr w:type="gramEnd"/>
      <w:r w:rsidR="00D8750F" w:rsidRPr="005C2EF2">
        <w:rPr>
          <w:rFonts w:ascii="Times New Roman" w:hAnsi="Times New Roman" w:cs="Times New Roman"/>
          <w:sz w:val="24"/>
          <w:szCs w:val="24"/>
        </w:rPr>
        <w:t xml:space="preserve"> They are as the followings:</w:t>
      </w:r>
    </w:p>
    <w:p w:rsidR="00007D3E" w:rsidRPr="005C2EF2" w:rsidRDefault="00F14EFB" w:rsidP="00714794">
      <w:pPr>
        <w:pStyle w:val="ListParagraph"/>
        <w:numPr>
          <w:ilvl w:val="0"/>
          <w:numId w:val="3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What kinds of English affixes are there available in the English textbook entitled “Forward An English Course for Vocational School Students Grade X” written by Shyla K. Lande and EkaMulya</w:t>
      </w:r>
      <w:proofErr w:type="spellStart"/>
      <w:r w:rsidRPr="005C2EF2">
        <w:rPr>
          <w:rFonts w:ascii="Times New Roman" w:hAnsi="Times New Roman"/>
          <w:sz w:val="24"/>
          <w:szCs w:val="24"/>
        </w:rPr>
        <w:t>Astuti</w:t>
      </w:r>
      <w:proofErr w:type="spellEnd"/>
      <w:r w:rsidRPr="005C2EF2">
        <w:rPr>
          <w:rFonts w:ascii="Times New Roman" w:hAnsi="Times New Roman"/>
          <w:sz w:val="24"/>
          <w:szCs w:val="24"/>
        </w:rPr>
        <w:t>?</w:t>
      </w:r>
    </w:p>
    <w:p w:rsidR="001F5753" w:rsidRPr="005C2EF2" w:rsidRDefault="001F5753" w:rsidP="00714794">
      <w:pPr>
        <w:spacing w:after="0" w:line="480" w:lineRule="auto"/>
        <w:ind w:left="426" w:hanging="426"/>
        <w:contextualSpacing/>
        <w:jc w:val="both"/>
        <w:rPr>
          <w:rFonts w:ascii="Times New Roman" w:hAnsi="Times New Roman" w:cs="Times New Roman"/>
          <w:sz w:val="24"/>
          <w:szCs w:val="24"/>
        </w:rPr>
      </w:pPr>
    </w:p>
    <w:p w:rsidR="00F14EFB" w:rsidRPr="005C2EF2" w:rsidRDefault="00F14EFB" w:rsidP="00714794">
      <w:pPr>
        <w:pStyle w:val="ListParagraph"/>
        <w:numPr>
          <w:ilvl w:val="0"/>
          <w:numId w:val="3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lastRenderedPageBreak/>
        <w:t>Are there any zero modification  in the English textbook entitled “Forward An English Course for Vocational School Students Grade X” written by Shyla K. Lande and EkaMulyaAstuti?</w:t>
      </w:r>
    </w:p>
    <w:p w:rsidR="00497933" w:rsidRPr="005C2EF2" w:rsidRDefault="00F14EFB" w:rsidP="00714794">
      <w:pPr>
        <w:pStyle w:val="ListParagraph"/>
        <w:numPr>
          <w:ilvl w:val="0"/>
          <w:numId w:val="32"/>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 xml:space="preserve">3. Are there any internal changes   in the English textbook entitled “Forward An English Course for Vocational School Students Grade X” written by </w:t>
      </w:r>
      <w:proofErr w:type="spellStart"/>
      <w:r w:rsidRPr="005C2EF2">
        <w:rPr>
          <w:rFonts w:ascii="Times New Roman" w:hAnsi="Times New Roman"/>
          <w:sz w:val="24"/>
          <w:szCs w:val="24"/>
        </w:rPr>
        <w:t>Shyla</w:t>
      </w:r>
      <w:proofErr w:type="spellEnd"/>
      <w:r w:rsidRPr="005C2EF2">
        <w:rPr>
          <w:rFonts w:ascii="Times New Roman" w:hAnsi="Times New Roman"/>
          <w:sz w:val="24"/>
          <w:szCs w:val="24"/>
        </w:rPr>
        <w:t xml:space="preserve"> K. </w:t>
      </w:r>
      <w:proofErr w:type="spellStart"/>
      <w:r w:rsidRPr="005C2EF2">
        <w:rPr>
          <w:rFonts w:ascii="Times New Roman" w:hAnsi="Times New Roman"/>
          <w:sz w:val="24"/>
          <w:szCs w:val="24"/>
        </w:rPr>
        <w:t>Lande</w:t>
      </w:r>
      <w:proofErr w:type="spellEnd"/>
      <w:r w:rsidRPr="005C2EF2">
        <w:rPr>
          <w:rFonts w:ascii="Times New Roman" w:hAnsi="Times New Roman"/>
          <w:sz w:val="24"/>
          <w:szCs w:val="24"/>
        </w:rPr>
        <w:t xml:space="preserve"> and </w:t>
      </w:r>
      <w:proofErr w:type="spellStart"/>
      <w:r w:rsidRPr="005C2EF2">
        <w:rPr>
          <w:rFonts w:ascii="Times New Roman" w:hAnsi="Times New Roman"/>
          <w:sz w:val="24"/>
          <w:szCs w:val="24"/>
        </w:rPr>
        <w:t>EkaMulyaAstuti</w:t>
      </w:r>
      <w:proofErr w:type="spellEnd"/>
      <w:r w:rsidRPr="005C2EF2">
        <w:rPr>
          <w:rFonts w:ascii="Times New Roman" w:hAnsi="Times New Roman"/>
          <w:sz w:val="24"/>
          <w:szCs w:val="24"/>
        </w:rPr>
        <w:t>?</w:t>
      </w:r>
    </w:p>
    <w:p w:rsidR="001F59F3" w:rsidRPr="005C2EF2" w:rsidRDefault="001F59F3" w:rsidP="00714794">
      <w:pPr>
        <w:pStyle w:val="ListParagraph"/>
        <w:numPr>
          <w:ilvl w:val="0"/>
          <w:numId w:val="3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 xml:space="preserve">What are the percentage of English morphological process in the   English textbook entitled “Forward An English Course for Vocational School Students Grade X” written by </w:t>
      </w:r>
      <w:proofErr w:type="spellStart"/>
      <w:r w:rsidRPr="005C2EF2">
        <w:rPr>
          <w:rFonts w:ascii="Times New Roman" w:hAnsi="Times New Roman"/>
          <w:sz w:val="24"/>
          <w:szCs w:val="24"/>
        </w:rPr>
        <w:t>Shyla</w:t>
      </w:r>
      <w:proofErr w:type="spellEnd"/>
      <w:r w:rsidRPr="005C2EF2">
        <w:rPr>
          <w:rFonts w:ascii="Times New Roman" w:hAnsi="Times New Roman"/>
          <w:sz w:val="24"/>
          <w:szCs w:val="24"/>
        </w:rPr>
        <w:t xml:space="preserve"> K. </w:t>
      </w:r>
      <w:proofErr w:type="spellStart"/>
      <w:r w:rsidRPr="005C2EF2">
        <w:rPr>
          <w:rFonts w:ascii="Times New Roman" w:hAnsi="Times New Roman"/>
          <w:sz w:val="24"/>
          <w:szCs w:val="24"/>
        </w:rPr>
        <w:t>Lande</w:t>
      </w:r>
      <w:proofErr w:type="spellEnd"/>
      <w:r w:rsidRPr="005C2EF2">
        <w:rPr>
          <w:rFonts w:ascii="Times New Roman" w:hAnsi="Times New Roman"/>
          <w:sz w:val="24"/>
          <w:szCs w:val="24"/>
        </w:rPr>
        <w:t xml:space="preserve"> and </w:t>
      </w:r>
      <w:proofErr w:type="spellStart"/>
      <w:r w:rsidRPr="005C2EF2">
        <w:rPr>
          <w:rFonts w:ascii="Times New Roman" w:hAnsi="Times New Roman"/>
          <w:sz w:val="24"/>
          <w:szCs w:val="24"/>
        </w:rPr>
        <w:t>EkaMulyaAstuti</w:t>
      </w:r>
      <w:proofErr w:type="spellEnd"/>
      <w:r w:rsidRPr="005C2EF2">
        <w:rPr>
          <w:rFonts w:ascii="Times New Roman" w:hAnsi="Times New Roman"/>
          <w:sz w:val="24"/>
          <w:szCs w:val="24"/>
        </w:rPr>
        <w:t>?</w:t>
      </w:r>
    </w:p>
    <w:p w:rsidR="00D8750F" w:rsidRPr="005C2EF2" w:rsidRDefault="00D8750F" w:rsidP="00714794">
      <w:pPr>
        <w:spacing w:after="0" w:line="480" w:lineRule="auto"/>
        <w:contextualSpacing/>
        <w:jc w:val="both"/>
        <w:rPr>
          <w:rFonts w:ascii="Times New Roman" w:hAnsi="Times New Roman" w:cs="Times New Roman"/>
          <w:sz w:val="24"/>
          <w:szCs w:val="24"/>
          <w:lang w:val="id-ID"/>
        </w:rPr>
      </w:pPr>
    </w:p>
    <w:p w:rsidR="00D8750F" w:rsidRPr="005C2EF2" w:rsidRDefault="00D8750F" w:rsidP="00714794">
      <w:pPr>
        <w:pStyle w:val="ListParagraph"/>
        <w:numPr>
          <w:ilvl w:val="0"/>
          <w:numId w:val="16"/>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The Objectives of the Study</w:t>
      </w: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In accordance with </w:t>
      </w:r>
      <w:proofErr w:type="gramStart"/>
      <w:r w:rsidRPr="005C2EF2">
        <w:rPr>
          <w:rFonts w:ascii="Times New Roman" w:hAnsi="Times New Roman" w:cs="Times New Roman"/>
          <w:sz w:val="24"/>
          <w:szCs w:val="24"/>
        </w:rPr>
        <w:t>the  research</w:t>
      </w:r>
      <w:proofErr w:type="gramEnd"/>
      <w:r w:rsidRPr="005C2EF2">
        <w:rPr>
          <w:rFonts w:ascii="Times New Roman" w:hAnsi="Times New Roman" w:cs="Times New Roman"/>
          <w:sz w:val="24"/>
          <w:szCs w:val="24"/>
        </w:rPr>
        <w:t xml:space="preserve"> question above, the objectives of this study are as follows:</w:t>
      </w:r>
    </w:p>
    <w:p w:rsidR="00F14EFB" w:rsidRPr="005C2EF2" w:rsidRDefault="00535199" w:rsidP="00714794">
      <w:pPr>
        <w:pStyle w:val="ListParagraph"/>
        <w:numPr>
          <w:ilvl w:val="0"/>
          <w:numId w:val="3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T</w:t>
      </w:r>
      <w:r w:rsidR="00F14EFB" w:rsidRPr="005C2EF2">
        <w:rPr>
          <w:rFonts w:ascii="Times New Roman" w:hAnsi="Times New Roman"/>
          <w:sz w:val="24"/>
          <w:szCs w:val="24"/>
        </w:rPr>
        <w:t>o know kinds of English affixes available in the English textbook entitled “Forward An English Course for Vocational School Students Grade X” written by Shyla K. Lande and EkaMulyaAstuti</w:t>
      </w:r>
    </w:p>
    <w:p w:rsidR="00F14EFB" w:rsidRPr="005C2EF2" w:rsidRDefault="00535199" w:rsidP="00714794">
      <w:pPr>
        <w:pStyle w:val="ListParagraph"/>
        <w:numPr>
          <w:ilvl w:val="0"/>
          <w:numId w:val="3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T</w:t>
      </w:r>
      <w:r w:rsidR="00F14EFB" w:rsidRPr="005C2EF2">
        <w:rPr>
          <w:rFonts w:ascii="Times New Roman" w:hAnsi="Times New Roman"/>
          <w:sz w:val="24"/>
          <w:szCs w:val="24"/>
        </w:rPr>
        <w:t xml:space="preserve">o know if there are  zero modifications  in the English textbook entitled “Forward An English Course for Vocational School Students Grade X” written by </w:t>
      </w:r>
      <w:proofErr w:type="spellStart"/>
      <w:r w:rsidR="00F14EFB" w:rsidRPr="005C2EF2">
        <w:rPr>
          <w:rFonts w:ascii="Times New Roman" w:hAnsi="Times New Roman"/>
          <w:sz w:val="24"/>
          <w:szCs w:val="24"/>
        </w:rPr>
        <w:t>Shyla</w:t>
      </w:r>
      <w:proofErr w:type="spellEnd"/>
      <w:r w:rsidR="00F14EFB" w:rsidRPr="005C2EF2">
        <w:rPr>
          <w:rFonts w:ascii="Times New Roman" w:hAnsi="Times New Roman"/>
          <w:sz w:val="24"/>
          <w:szCs w:val="24"/>
        </w:rPr>
        <w:t xml:space="preserve"> K. </w:t>
      </w:r>
      <w:proofErr w:type="spellStart"/>
      <w:r w:rsidR="00F14EFB" w:rsidRPr="005C2EF2">
        <w:rPr>
          <w:rFonts w:ascii="Times New Roman" w:hAnsi="Times New Roman"/>
          <w:sz w:val="24"/>
          <w:szCs w:val="24"/>
        </w:rPr>
        <w:t>Lande</w:t>
      </w:r>
      <w:proofErr w:type="spellEnd"/>
      <w:r w:rsidR="00F14EFB" w:rsidRPr="005C2EF2">
        <w:rPr>
          <w:rFonts w:ascii="Times New Roman" w:hAnsi="Times New Roman"/>
          <w:sz w:val="24"/>
          <w:szCs w:val="24"/>
        </w:rPr>
        <w:t xml:space="preserve"> and </w:t>
      </w:r>
      <w:proofErr w:type="spellStart"/>
      <w:r w:rsidR="00F14EFB" w:rsidRPr="005C2EF2">
        <w:rPr>
          <w:rFonts w:ascii="Times New Roman" w:hAnsi="Times New Roman"/>
          <w:sz w:val="24"/>
          <w:szCs w:val="24"/>
        </w:rPr>
        <w:t>EkaMulyaAstuti</w:t>
      </w:r>
      <w:proofErr w:type="spellEnd"/>
      <w:r w:rsidR="00F14EFB" w:rsidRPr="005C2EF2">
        <w:rPr>
          <w:rFonts w:ascii="Times New Roman" w:hAnsi="Times New Roman"/>
          <w:sz w:val="24"/>
          <w:szCs w:val="24"/>
        </w:rPr>
        <w:t>.</w:t>
      </w:r>
    </w:p>
    <w:p w:rsidR="00F14EFB" w:rsidRPr="005C2EF2" w:rsidRDefault="00535199" w:rsidP="00714794">
      <w:pPr>
        <w:pStyle w:val="ListParagraph"/>
        <w:numPr>
          <w:ilvl w:val="0"/>
          <w:numId w:val="3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T</w:t>
      </w:r>
      <w:r w:rsidR="00F14EFB" w:rsidRPr="005C2EF2">
        <w:rPr>
          <w:rFonts w:ascii="Times New Roman" w:hAnsi="Times New Roman"/>
          <w:sz w:val="24"/>
          <w:szCs w:val="24"/>
        </w:rPr>
        <w:t>o know if there are internal changes in the English textbook entitled “Forward An English Course for Vocational School Students Grade X” written by Shyla K. Lande and EkaMulyaAstuti.</w:t>
      </w:r>
    </w:p>
    <w:p w:rsidR="00F14EFB" w:rsidRPr="005C2EF2" w:rsidRDefault="00535199" w:rsidP="00714794">
      <w:pPr>
        <w:pStyle w:val="ListParagraph"/>
        <w:numPr>
          <w:ilvl w:val="0"/>
          <w:numId w:val="3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lastRenderedPageBreak/>
        <w:t>T</w:t>
      </w:r>
      <w:r w:rsidR="001F59F3" w:rsidRPr="005C2EF2">
        <w:rPr>
          <w:rFonts w:ascii="Times New Roman" w:hAnsi="Times New Roman"/>
          <w:sz w:val="24"/>
          <w:szCs w:val="24"/>
        </w:rPr>
        <w:t xml:space="preserve">o know the percentage of English morphological process in the   English textbook entitled “Forward An English Course for Vocational School Students Grade X” written by </w:t>
      </w:r>
      <w:proofErr w:type="spellStart"/>
      <w:r w:rsidR="001F59F3" w:rsidRPr="005C2EF2">
        <w:rPr>
          <w:rFonts w:ascii="Times New Roman" w:hAnsi="Times New Roman"/>
          <w:sz w:val="24"/>
          <w:szCs w:val="24"/>
        </w:rPr>
        <w:t>Shyla</w:t>
      </w:r>
      <w:proofErr w:type="spellEnd"/>
      <w:r w:rsidR="001F59F3" w:rsidRPr="005C2EF2">
        <w:rPr>
          <w:rFonts w:ascii="Times New Roman" w:hAnsi="Times New Roman"/>
          <w:sz w:val="24"/>
          <w:szCs w:val="24"/>
        </w:rPr>
        <w:t xml:space="preserve"> K. </w:t>
      </w:r>
      <w:proofErr w:type="spellStart"/>
      <w:r w:rsidR="001F59F3" w:rsidRPr="005C2EF2">
        <w:rPr>
          <w:rFonts w:ascii="Times New Roman" w:hAnsi="Times New Roman"/>
          <w:sz w:val="24"/>
          <w:szCs w:val="24"/>
        </w:rPr>
        <w:t>Lande</w:t>
      </w:r>
      <w:proofErr w:type="spellEnd"/>
      <w:r w:rsidR="001F59F3" w:rsidRPr="005C2EF2">
        <w:rPr>
          <w:rFonts w:ascii="Times New Roman" w:hAnsi="Times New Roman"/>
          <w:sz w:val="24"/>
          <w:szCs w:val="24"/>
        </w:rPr>
        <w:t xml:space="preserve"> and </w:t>
      </w:r>
      <w:proofErr w:type="spellStart"/>
      <w:r w:rsidR="001F59F3" w:rsidRPr="005C2EF2">
        <w:rPr>
          <w:rFonts w:ascii="Times New Roman" w:hAnsi="Times New Roman"/>
          <w:sz w:val="24"/>
          <w:szCs w:val="24"/>
        </w:rPr>
        <w:t>EkaMulyaAstuti</w:t>
      </w:r>
      <w:proofErr w:type="spellEnd"/>
    </w:p>
    <w:p w:rsidR="00CD4CE2" w:rsidRPr="005C2EF2" w:rsidRDefault="00CD4CE2" w:rsidP="00714794">
      <w:pPr>
        <w:spacing w:after="0" w:line="480" w:lineRule="auto"/>
        <w:ind w:left="993" w:hanging="273"/>
        <w:contextualSpacing/>
        <w:jc w:val="both"/>
        <w:rPr>
          <w:rFonts w:ascii="Times New Roman" w:hAnsi="Times New Roman" w:cs="Times New Roman"/>
          <w:sz w:val="24"/>
          <w:szCs w:val="24"/>
        </w:rPr>
      </w:pPr>
    </w:p>
    <w:p w:rsidR="00D8750F" w:rsidRPr="005C2EF2" w:rsidRDefault="00D8750F" w:rsidP="00714794">
      <w:pPr>
        <w:pStyle w:val="ListParagraph"/>
        <w:numPr>
          <w:ilvl w:val="0"/>
          <w:numId w:val="16"/>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The Significance of the Study</w:t>
      </w:r>
    </w:p>
    <w:p w:rsidR="00D8750F" w:rsidRPr="005C2EF2" w:rsidRDefault="00D8750F" w:rsidP="00714794">
      <w:pPr>
        <w:pStyle w:val="ListParagraph"/>
        <w:numPr>
          <w:ilvl w:val="0"/>
          <w:numId w:val="19"/>
        </w:numPr>
        <w:spacing w:after="0" w:line="480" w:lineRule="auto"/>
        <w:ind w:left="426" w:hanging="426"/>
        <w:jc w:val="both"/>
        <w:rPr>
          <w:rFonts w:ascii="Times New Roman" w:hAnsi="Times New Roman"/>
          <w:bCs/>
          <w:sz w:val="24"/>
          <w:szCs w:val="24"/>
        </w:rPr>
      </w:pPr>
      <w:r w:rsidRPr="005C2EF2">
        <w:rPr>
          <w:rFonts w:ascii="Times New Roman" w:hAnsi="Times New Roman"/>
          <w:bCs/>
          <w:sz w:val="24"/>
          <w:szCs w:val="24"/>
        </w:rPr>
        <w:t>Theoretical Significance</w:t>
      </w:r>
    </w:p>
    <w:p w:rsidR="00ED12D5"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Theoretically, this research will </w:t>
      </w:r>
      <w:r w:rsidR="00F14EFB" w:rsidRPr="005C2EF2">
        <w:rPr>
          <w:rFonts w:ascii="Times New Roman" w:hAnsi="Times New Roman" w:cs="Times New Roman"/>
          <w:sz w:val="24"/>
          <w:szCs w:val="24"/>
        </w:rPr>
        <w:t xml:space="preserve">give contribution to the theory of </w:t>
      </w:r>
      <w:proofErr w:type="gramStart"/>
      <w:r w:rsidR="00F14EFB" w:rsidRPr="005C2EF2">
        <w:rPr>
          <w:rFonts w:ascii="Times New Roman" w:hAnsi="Times New Roman" w:cs="Times New Roman"/>
          <w:sz w:val="24"/>
          <w:szCs w:val="24"/>
        </w:rPr>
        <w:t>morphology</w:t>
      </w:r>
      <w:r w:rsidR="00ED12D5" w:rsidRPr="005C2EF2">
        <w:rPr>
          <w:rFonts w:ascii="Times New Roman" w:hAnsi="Times New Roman" w:cs="Times New Roman"/>
          <w:sz w:val="24"/>
          <w:szCs w:val="24"/>
        </w:rPr>
        <w:t>, especially that</w:t>
      </w:r>
      <w:proofErr w:type="gramEnd"/>
      <w:r w:rsidR="00ED12D5" w:rsidRPr="005C2EF2">
        <w:rPr>
          <w:rFonts w:ascii="Times New Roman" w:hAnsi="Times New Roman" w:cs="Times New Roman"/>
          <w:sz w:val="24"/>
          <w:szCs w:val="24"/>
        </w:rPr>
        <w:t xml:space="preserve"> de</w:t>
      </w:r>
      <w:r w:rsidR="005F34F4" w:rsidRPr="005C2EF2">
        <w:rPr>
          <w:rFonts w:ascii="Times New Roman" w:hAnsi="Times New Roman" w:cs="Times New Roman"/>
          <w:sz w:val="24"/>
          <w:szCs w:val="24"/>
        </w:rPr>
        <w:t>a</w:t>
      </w:r>
      <w:r w:rsidR="00ED12D5" w:rsidRPr="005C2EF2">
        <w:rPr>
          <w:rFonts w:ascii="Times New Roman" w:hAnsi="Times New Roman" w:cs="Times New Roman"/>
          <w:sz w:val="24"/>
          <w:szCs w:val="24"/>
        </w:rPr>
        <w:t>l</w:t>
      </w:r>
      <w:r w:rsidR="005F34F4" w:rsidRPr="005C2EF2">
        <w:rPr>
          <w:rFonts w:ascii="Times New Roman" w:hAnsi="Times New Roman" w:cs="Times New Roman"/>
          <w:sz w:val="24"/>
          <w:szCs w:val="24"/>
        </w:rPr>
        <w:t>s</w:t>
      </w:r>
      <w:r w:rsidR="00ED12D5" w:rsidRPr="005C2EF2">
        <w:rPr>
          <w:rFonts w:ascii="Times New Roman" w:hAnsi="Times New Roman" w:cs="Times New Roman"/>
          <w:sz w:val="24"/>
          <w:szCs w:val="24"/>
        </w:rPr>
        <w:t xml:space="preserve"> with affixes, zero modification and internal change.</w:t>
      </w:r>
    </w:p>
    <w:p w:rsidR="00D8750F" w:rsidRPr="005C2EF2" w:rsidRDefault="00D8750F" w:rsidP="00714794">
      <w:pPr>
        <w:pStyle w:val="ListParagraph"/>
        <w:numPr>
          <w:ilvl w:val="0"/>
          <w:numId w:val="19"/>
        </w:numPr>
        <w:spacing w:after="0" w:line="480" w:lineRule="auto"/>
        <w:ind w:left="426" w:hanging="426"/>
        <w:jc w:val="both"/>
        <w:rPr>
          <w:rFonts w:ascii="Times New Roman" w:hAnsi="Times New Roman"/>
          <w:bCs/>
          <w:sz w:val="24"/>
          <w:szCs w:val="24"/>
        </w:rPr>
      </w:pPr>
      <w:r w:rsidRPr="005C2EF2">
        <w:rPr>
          <w:rFonts w:ascii="Times New Roman" w:hAnsi="Times New Roman"/>
          <w:bCs/>
          <w:sz w:val="24"/>
          <w:szCs w:val="24"/>
        </w:rPr>
        <w:t>Practical Significance</w:t>
      </w:r>
    </w:p>
    <w:p w:rsidR="005C2EF2"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Practically, the result of this research </w:t>
      </w:r>
      <w:r w:rsidR="00ED12D5" w:rsidRPr="005C2EF2">
        <w:rPr>
          <w:rFonts w:ascii="Times New Roman" w:hAnsi="Times New Roman" w:cs="Times New Roman"/>
          <w:sz w:val="24"/>
          <w:szCs w:val="24"/>
        </w:rPr>
        <w:t>will be useful for students, teachers, and textbook writers.</w:t>
      </w:r>
      <w:r w:rsidR="00001976" w:rsidRPr="005C2EF2">
        <w:rPr>
          <w:rFonts w:ascii="Times New Roman" w:hAnsi="Times New Roman" w:cs="Times New Roman"/>
          <w:sz w:val="24"/>
          <w:szCs w:val="24"/>
        </w:rPr>
        <w:t xml:space="preserve">Students will be aware of the materials of the morphology that are found in the textbook. Consequently, they will study them in order to understand the language of the textbook well. Teachers will be aware of what English materials should be taught to the students so that the students will be able to understand the materials presented in the textbook. </w:t>
      </w:r>
      <w:proofErr w:type="gramStart"/>
      <w:r w:rsidR="00001976" w:rsidRPr="005C2EF2">
        <w:rPr>
          <w:rFonts w:ascii="Times New Roman" w:hAnsi="Times New Roman" w:cs="Times New Roman"/>
          <w:sz w:val="24"/>
          <w:szCs w:val="24"/>
        </w:rPr>
        <w:t>Finally ,</w:t>
      </w:r>
      <w:proofErr w:type="gramEnd"/>
      <w:r w:rsidR="00001976" w:rsidRPr="005C2EF2">
        <w:rPr>
          <w:rFonts w:ascii="Times New Roman" w:hAnsi="Times New Roman" w:cs="Times New Roman"/>
          <w:sz w:val="24"/>
          <w:szCs w:val="24"/>
        </w:rPr>
        <w:t xml:space="preserve"> the textbook writers will be able to determine the language of the textbook.</w:t>
      </w:r>
    </w:p>
    <w:p w:rsidR="00835F9E" w:rsidRPr="005C2EF2" w:rsidRDefault="00835F9E" w:rsidP="00714794">
      <w:pPr>
        <w:pStyle w:val="ListParagraph"/>
        <w:numPr>
          <w:ilvl w:val="0"/>
          <w:numId w:val="19"/>
        </w:numPr>
        <w:spacing w:after="0" w:line="480" w:lineRule="auto"/>
        <w:ind w:left="426" w:hanging="426"/>
        <w:rPr>
          <w:rFonts w:ascii="Times New Roman" w:hAnsi="Times New Roman"/>
          <w:sz w:val="24"/>
          <w:szCs w:val="24"/>
        </w:rPr>
      </w:pPr>
      <w:r w:rsidRPr="005C2EF2">
        <w:rPr>
          <w:rFonts w:ascii="Times New Roman" w:hAnsi="Times New Roman"/>
          <w:sz w:val="24"/>
          <w:szCs w:val="24"/>
        </w:rPr>
        <w:t>Pedagogical Significance</w:t>
      </w:r>
    </w:p>
    <w:p w:rsidR="005C2EF2" w:rsidRDefault="00835F9E"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lang w:val="id-ID"/>
        </w:rPr>
        <w:t xml:space="preserve">Pedagogical, this research will explain the process of mophology, especially that deals with affixes, zero modification, internal change. </w:t>
      </w:r>
      <w:r w:rsidRPr="005C2EF2">
        <w:rPr>
          <w:rFonts w:ascii="Times New Roman" w:hAnsi="Times New Roman" w:cs="Times New Roman"/>
          <w:sz w:val="24"/>
          <w:szCs w:val="24"/>
        </w:rPr>
        <w:t>Finally, the textbook writers will be able to determine the language of the textbook</w:t>
      </w:r>
    </w:p>
    <w:p w:rsidR="005C2EF2" w:rsidRDefault="005C2EF2" w:rsidP="0071479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D8750F" w:rsidRPr="005C2EF2" w:rsidRDefault="00D8750F" w:rsidP="00714794">
      <w:pPr>
        <w:pStyle w:val="ListParagraph"/>
        <w:numPr>
          <w:ilvl w:val="0"/>
          <w:numId w:val="16"/>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lastRenderedPageBreak/>
        <w:t>The Definition of the Key Terms</w:t>
      </w:r>
    </w:p>
    <w:p w:rsidR="00D8750F" w:rsidRPr="005C2EF2" w:rsidRDefault="00D8750F" w:rsidP="00714794">
      <w:pPr>
        <w:pStyle w:val="ListParagraph"/>
        <w:numPr>
          <w:ilvl w:val="0"/>
          <w:numId w:val="20"/>
        </w:numPr>
        <w:spacing w:after="0" w:line="480" w:lineRule="auto"/>
        <w:ind w:left="567" w:hanging="567"/>
        <w:jc w:val="both"/>
        <w:rPr>
          <w:rFonts w:ascii="Times New Roman" w:hAnsi="Times New Roman"/>
          <w:sz w:val="24"/>
          <w:szCs w:val="24"/>
        </w:rPr>
      </w:pPr>
      <w:r w:rsidRPr="005C2EF2">
        <w:rPr>
          <w:rFonts w:ascii="Times New Roman" w:hAnsi="Times New Roman"/>
          <w:sz w:val="24"/>
          <w:szCs w:val="24"/>
        </w:rPr>
        <w:t>Morphological process is the devices by which the constituent words of a paradigm are differentiated from one another. (Block and Trager, in Tarigan, 1992: 237)</w:t>
      </w:r>
    </w:p>
    <w:p w:rsidR="00D8750F" w:rsidRPr="005C2EF2" w:rsidRDefault="00001976" w:rsidP="00714794">
      <w:pPr>
        <w:pStyle w:val="ListParagraph"/>
        <w:numPr>
          <w:ilvl w:val="0"/>
          <w:numId w:val="20"/>
        </w:numPr>
        <w:spacing w:after="0" w:line="480" w:lineRule="auto"/>
        <w:ind w:left="567" w:hanging="567"/>
        <w:jc w:val="both"/>
        <w:rPr>
          <w:rFonts w:ascii="Times New Roman" w:hAnsi="Times New Roman"/>
          <w:sz w:val="24"/>
          <w:szCs w:val="24"/>
        </w:rPr>
      </w:pPr>
      <w:r w:rsidRPr="005C2EF2">
        <w:rPr>
          <w:rFonts w:ascii="Times New Roman" w:hAnsi="Times New Roman"/>
          <w:sz w:val="24"/>
          <w:szCs w:val="24"/>
        </w:rPr>
        <w:t xml:space="preserve">Textbook </w:t>
      </w:r>
      <w:r w:rsidR="005F34F4" w:rsidRPr="005C2EF2">
        <w:rPr>
          <w:rFonts w:ascii="Times New Roman" w:hAnsi="Times New Roman"/>
          <w:sz w:val="24"/>
          <w:szCs w:val="24"/>
        </w:rPr>
        <w:t>is the book used by the students in the classroom as a guide of learning and is   suitable with the determined curriculum.</w:t>
      </w:r>
    </w:p>
    <w:p w:rsidR="00DB2284" w:rsidRPr="005C2EF2" w:rsidRDefault="00DB2284" w:rsidP="00714794">
      <w:pPr>
        <w:tabs>
          <w:tab w:val="left" w:pos="570"/>
        </w:tabs>
        <w:spacing w:after="0" w:line="480" w:lineRule="auto"/>
        <w:contextualSpacing/>
        <w:rPr>
          <w:rFonts w:ascii="Times New Roman" w:hAnsi="Times New Roman" w:cs="Times New Roman"/>
          <w:b/>
          <w:sz w:val="24"/>
          <w:szCs w:val="24"/>
        </w:rPr>
      </w:pPr>
      <w:r w:rsidRPr="005C2EF2">
        <w:rPr>
          <w:rFonts w:ascii="Times New Roman" w:hAnsi="Times New Roman" w:cs="Times New Roman"/>
          <w:b/>
          <w:sz w:val="24"/>
          <w:szCs w:val="24"/>
        </w:rPr>
        <w:tab/>
      </w:r>
    </w:p>
    <w:p w:rsidR="00DB2284" w:rsidRPr="005C2EF2" w:rsidRDefault="00DB2284" w:rsidP="00714794">
      <w:pPr>
        <w:tabs>
          <w:tab w:val="left" w:pos="570"/>
        </w:tabs>
        <w:spacing w:after="0" w:line="480" w:lineRule="auto"/>
        <w:contextualSpacing/>
        <w:rPr>
          <w:rFonts w:ascii="Times New Roman" w:hAnsi="Times New Roman" w:cs="Times New Roman"/>
          <w:b/>
          <w:sz w:val="24"/>
          <w:szCs w:val="24"/>
        </w:rPr>
      </w:pPr>
    </w:p>
    <w:p w:rsidR="00CD4CE2" w:rsidRPr="005C2EF2" w:rsidRDefault="00CD4CE2"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835F9E" w:rsidRPr="005C2EF2" w:rsidRDefault="00835F9E" w:rsidP="00714794">
      <w:pPr>
        <w:tabs>
          <w:tab w:val="left" w:pos="570"/>
        </w:tabs>
        <w:spacing w:after="0" w:line="480" w:lineRule="auto"/>
        <w:contextualSpacing/>
        <w:rPr>
          <w:rFonts w:ascii="Times New Roman" w:hAnsi="Times New Roman" w:cs="Times New Roman"/>
          <w:b/>
          <w:sz w:val="24"/>
          <w:szCs w:val="24"/>
          <w:lang w:val="id-ID"/>
        </w:rPr>
      </w:pPr>
    </w:p>
    <w:p w:rsidR="005C2EF2" w:rsidRDefault="005C2EF2" w:rsidP="0071479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0101A" w:rsidRDefault="00C0101A" w:rsidP="00714794">
      <w:pPr>
        <w:tabs>
          <w:tab w:val="left" w:pos="570"/>
        </w:tabs>
        <w:spacing w:after="0" w:line="480" w:lineRule="auto"/>
        <w:contextualSpacing/>
        <w:jc w:val="center"/>
        <w:rPr>
          <w:rFonts w:ascii="Times New Roman" w:hAnsi="Times New Roman" w:cs="Times New Roman"/>
          <w:b/>
          <w:sz w:val="24"/>
          <w:szCs w:val="24"/>
        </w:rPr>
        <w:sectPr w:rsidR="00C0101A" w:rsidSect="005C2EF2">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134" w:footer="1134" w:gutter="0"/>
          <w:cols w:space="720"/>
          <w:titlePg/>
          <w:docGrid w:linePitch="360"/>
        </w:sectPr>
      </w:pPr>
    </w:p>
    <w:p w:rsidR="00D8750F" w:rsidRPr="005C2EF2" w:rsidRDefault="00DB2284" w:rsidP="00714794">
      <w:pPr>
        <w:tabs>
          <w:tab w:val="left" w:pos="570"/>
        </w:tabs>
        <w:spacing w:after="0" w:line="480" w:lineRule="auto"/>
        <w:contextualSpacing/>
        <w:jc w:val="center"/>
        <w:rPr>
          <w:rFonts w:ascii="Times New Roman" w:hAnsi="Times New Roman" w:cs="Times New Roman"/>
          <w:b/>
          <w:sz w:val="24"/>
          <w:szCs w:val="24"/>
        </w:rPr>
      </w:pPr>
      <w:r w:rsidRPr="005C2EF2">
        <w:rPr>
          <w:rFonts w:ascii="Times New Roman" w:hAnsi="Times New Roman" w:cs="Times New Roman"/>
          <w:b/>
          <w:sz w:val="24"/>
          <w:szCs w:val="24"/>
        </w:rPr>
        <w:lastRenderedPageBreak/>
        <w:t>CHAPTER II</w:t>
      </w:r>
    </w:p>
    <w:p w:rsidR="00D8750F" w:rsidRPr="005C2EF2" w:rsidRDefault="00E5675B" w:rsidP="00714794">
      <w:pPr>
        <w:spacing w:after="0" w:line="480" w:lineRule="auto"/>
        <w:contextualSpacing/>
        <w:jc w:val="center"/>
        <w:rPr>
          <w:rFonts w:ascii="Times New Roman" w:hAnsi="Times New Roman" w:cs="Times New Roman"/>
          <w:b/>
          <w:sz w:val="24"/>
          <w:szCs w:val="24"/>
        </w:rPr>
      </w:pPr>
      <w:r w:rsidRPr="005C2EF2">
        <w:rPr>
          <w:rFonts w:ascii="Times New Roman" w:hAnsi="Times New Roman" w:cs="Times New Roman"/>
          <w:b/>
          <w:sz w:val="24"/>
          <w:szCs w:val="24"/>
        </w:rPr>
        <w:t>REVIEW OF RELATED LITERATURE</w:t>
      </w:r>
    </w:p>
    <w:p w:rsidR="001F5753" w:rsidRPr="005C2EF2" w:rsidRDefault="001F5753" w:rsidP="00714794">
      <w:pPr>
        <w:spacing w:after="0" w:line="480" w:lineRule="auto"/>
        <w:contextualSpacing/>
        <w:jc w:val="center"/>
        <w:rPr>
          <w:rFonts w:ascii="Times New Roman" w:hAnsi="Times New Roman" w:cs="Times New Roman"/>
          <w:b/>
          <w:sz w:val="24"/>
          <w:szCs w:val="24"/>
        </w:rPr>
      </w:pPr>
    </w:p>
    <w:p w:rsidR="00AB6266" w:rsidRPr="005C2EF2" w:rsidRDefault="00AB6266" w:rsidP="00714794">
      <w:pPr>
        <w:pStyle w:val="ListParagraph"/>
        <w:numPr>
          <w:ilvl w:val="0"/>
          <w:numId w:val="18"/>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Previous Studies</w:t>
      </w:r>
    </w:p>
    <w:p w:rsidR="008C5FF0" w:rsidRDefault="008C5FF0" w:rsidP="00714794">
      <w:pPr>
        <w:spacing w:after="0" w:line="480" w:lineRule="auto"/>
        <w:ind w:firstLine="851"/>
        <w:contextualSpacing/>
        <w:jc w:val="both"/>
        <w:rPr>
          <w:rFonts w:ascii="Times New Roman" w:hAnsi="Times New Roman" w:cs="Times New Roman"/>
          <w:bCs/>
          <w:sz w:val="24"/>
          <w:szCs w:val="24"/>
          <w:lang w:val="id-ID"/>
        </w:rPr>
      </w:pPr>
      <w:r w:rsidRPr="005C2EF2">
        <w:rPr>
          <w:rFonts w:ascii="Times New Roman" w:hAnsi="Times New Roman" w:cs="Times New Roman"/>
          <w:bCs/>
          <w:sz w:val="24"/>
          <w:szCs w:val="24"/>
        </w:rPr>
        <w:t xml:space="preserve">The study on English textbook has been done by some researchers. They put stress on different point of view.  </w:t>
      </w:r>
      <w:proofErr w:type="spellStart"/>
      <w:r w:rsidRPr="005C2EF2">
        <w:rPr>
          <w:rFonts w:ascii="Times New Roman" w:hAnsi="Times New Roman" w:cs="Times New Roman"/>
          <w:bCs/>
          <w:sz w:val="24"/>
          <w:szCs w:val="24"/>
        </w:rPr>
        <w:t>Nur</w:t>
      </w:r>
      <w:proofErr w:type="spellEnd"/>
      <w:r w:rsidRPr="005C2EF2">
        <w:rPr>
          <w:rFonts w:ascii="Times New Roman" w:hAnsi="Times New Roman" w:cs="Times New Roman"/>
          <w:bCs/>
          <w:sz w:val="24"/>
          <w:szCs w:val="24"/>
        </w:rPr>
        <w:t xml:space="preserve"> (2012) conducted a research on English textbook. The title of his research is “The Use of English Grammar in English Textbook Used by the Second Grade Students of SMAN 1 </w:t>
      </w:r>
      <w:proofErr w:type="spellStart"/>
      <w:r w:rsidRPr="005C2EF2">
        <w:rPr>
          <w:rFonts w:ascii="Times New Roman" w:hAnsi="Times New Roman" w:cs="Times New Roman"/>
          <w:bCs/>
          <w:sz w:val="24"/>
          <w:szCs w:val="24"/>
        </w:rPr>
        <w:t>Sukodadi</w:t>
      </w:r>
      <w:proofErr w:type="spellEnd"/>
      <w:r w:rsidRPr="005C2EF2">
        <w:rPr>
          <w:rFonts w:ascii="Times New Roman" w:hAnsi="Times New Roman" w:cs="Times New Roman"/>
          <w:bCs/>
          <w:sz w:val="24"/>
          <w:szCs w:val="24"/>
        </w:rPr>
        <w:t xml:space="preserve"> in the Academic Year 2011/2012”. But the research problems are kinds of phrases and tenses that are encountered in the textbook. The second research was done by Anwar. The title of his research is “A Study on the English Grammar in the Reading Materials Found in the English Textbook Developing English Competencies for Senior High School (SMA/MA) Grade X”.</w:t>
      </w:r>
      <w:r w:rsidR="00481956" w:rsidRPr="005C2EF2">
        <w:rPr>
          <w:rFonts w:ascii="Times New Roman" w:hAnsi="Times New Roman" w:cs="Times New Roman"/>
          <w:bCs/>
          <w:sz w:val="24"/>
          <w:szCs w:val="24"/>
        </w:rPr>
        <w:t xml:space="preserve"> The research questions asked by him consist of kinds of affixes, phrases, tenses and sentence patterns.</w:t>
      </w:r>
    </w:p>
    <w:p w:rsidR="005C2EF2" w:rsidRPr="005C2EF2" w:rsidRDefault="005C2EF2" w:rsidP="00714794">
      <w:pPr>
        <w:spacing w:after="0" w:line="480" w:lineRule="auto"/>
        <w:ind w:firstLine="851"/>
        <w:contextualSpacing/>
        <w:jc w:val="both"/>
        <w:rPr>
          <w:rFonts w:ascii="Times New Roman" w:hAnsi="Times New Roman" w:cs="Times New Roman"/>
          <w:bCs/>
          <w:sz w:val="24"/>
          <w:szCs w:val="24"/>
          <w:lang w:val="id-ID"/>
        </w:rPr>
      </w:pPr>
    </w:p>
    <w:p w:rsidR="00DB2284" w:rsidRPr="005C2EF2" w:rsidRDefault="00DB2284" w:rsidP="00714794">
      <w:pPr>
        <w:pStyle w:val="ListParagraph"/>
        <w:numPr>
          <w:ilvl w:val="0"/>
          <w:numId w:val="18"/>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Morphology</w:t>
      </w:r>
    </w:p>
    <w:p w:rsidR="00FB7376" w:rsidRPr="005C2EF2" w:rsidRDefault="00DB2284" w:rsidP="00714794">
      <w:pPr>
        <w:pStyle w:val="ListParagraph"/>
        <w:spacing w:after="0" w:line="480" w:lineRule="auto"/>
        <w:ind w:left="0" w:firstLine="851"/>
        <w:jc w:val="both"/>
        <w:rPr>
          <w:rFonts w:ascii="Times New Roman" w:hAnsi="Times New Roman"/>
          <w:sz w:val="24"/>
          <w:szCs w:val="24"/>
          <w:lang w:val="en-US"/>
        </w:rPr>
      </w:pPr>
      <w:r w:rsidRPr="005C2EF2">
        <w:rPr>
          <w:rFonts w:ascii="Times New Roman" w:hAnsi="Times New Roman"/>
          <w:sz w:val="24"/>
          <w:szCs w:val="24"/>
        </w:rPr>
        <w:t xml:space="preserve">Linguistics has four main branches. They are (1) phonology, (2) morphology, (3) syntax and (4) semantics. Phonology deals with sounds; morphology deals with internal structure of language; syntax deals with the arrangement of words to become sentence; and semantics deals with meanings.Soeparno (2002:91) defines morphology as sub-discipline of linguistics that studies forms and word formation. The lower level studied by morphology is </w:t>
      </w:r>
      <w:r w:rsidRPr="005C2EF2">
        <w:rPr>
          <w:rFonts w:ascii="Times New Roman" w:hAnsi="Times New Roman"/>
          <w:sz w:val="24"/>
          <w:szCs w:val="24"/>
        </w:rPr>
        <w:lastRenderedPageBreak/>
        <w:t>morpheme. The upper level studied by morphology is the complex word.Nida (in Tarigan, 1992:236) defines morphology as the study of morphemes and their arrangements in forming words.</w:t>
      </w:r>
    </w:p>
    <w:p w:rsidR="00CD4CE2" w:rsidRPr="005C2EF2" w:rsidRDefault="00CD4CE2" w:rsidP="00714794">
      <w:pPr>
        <w:pStyle w:val="ListParagraph"/>
        <w:spacing w:after="0" w:line="480" w:lineRule="auto"/>
        <w:ind w:left="0" w:firstLine="567"/>
        <w:jc w:val="both"/>
        <w:rPr>
          <w:rFonts w:ascii="Times New Roman" w:hAnsi="Times New Roman"/>
          <w:sz w:val="24"/>
          <w:szCs w:val="24"/>
          <w:lang w:val="en-US"/>
        </w:rPr>
      </w:pPr>
    </w:p>
    <w:p w:rsidR="00FB7376" w:rsidRPr="005C2EF2" w:rsidRDefault="00FB7376" w:rsidP="00714794">
      <w:pPr>
        <w:pStyle w:val="ListParagraph"/>
        <w:numPr>
          <w:ilvl w:val="0"/>
          <w:numId w:val="18"/>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Morpheme</w:t>
      </w:r>
    </w:p>
    <w:p w:rsidR="00FF6707" w:rsidRPr="005C2EF2" w:rsidRDefault="00FF6707" w:rsidP="00714794">
      <w:pPr>
        <w:spacing w:after="0" w:line="480" w:lineRule="auto"/>
        <w:ind w:firstLine="851"/>
        <w:contextualSpacing/>
        <w:jc w:val="both"/>
        <w:rPr>
          <w:rFonts w:ascii="Times New Roman" w:hAnsi="Times New Roman" w:cs="Times New Roman"/>
          <w:sz w:val="24"/>
          <w:szCs w:val="24"/>
        </w:rPr>
      </w:pPr>
      <w:proofErr w:type="spellStart"/>
      <w:r w:rsidRPr="005C2EF2">
        <w:rPr>
          <w:rFonts w:ascii="Times New Roman" w:hAnsi="Times New Roman" w:cs="Times New Roman"/>
          <w:sz w:val="24"/>
          <w:szCs w:val="24"/>
        </w:rPr>
        <w:t>Katamba</w:t>
      </w:r>
      <w:proofErr w:type="spellEnd"/>
      <w:r w:rsidRPr="005C2EF2">
        <w:rPr>
          <w:rFonts w:ascii="Times New Roman" w:hAnsi="Times New Roman" w:cs="Times New Roman"/>
          <w:sz w:val="24"/>
          <w:szCs w:val="24"/>
        </w:rPr>
        <w:t xml:space="preserve"> (1993:24) defines morpheme as the smallest difference in the shape of a word that correlates with the smallest difference in word or sentence meaning or in grammatical structure.</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A morpheme is not identical with a syllable. The morpheme /</w:t>
      </w:r>
      <w:proofErr w:type="spellStart"/>
      <w:r w:rsidRPr="005C2EF2">
        <w:rPr>
          <w:rFonts w:ascii="Times New Roman" w:hAnsi="Times New Roman" w:cs="Times New Roman"/>
          <w:sz w:val="24"/>
          <w:szCs w:val="24"/>
        </w:rPr>
        <w:t>streynj</w:t>
      </w:r>
      <w:proofErr w:type="spellEnd"/>
      <w:r w:rsidRPr="005C2EF2">
        <w:rPr>
          <w:rFonts w:ascii="Times New Roman" w:hAnsi="Times New Roman" w:cs="Times New Roman"/>
          <w:sz w:val="24"/>
          <w:szCs w:val="24"/>
        </w:rPr>
        <w:t>/ happens to be a syllable, and so are many English morphemes. But /</w:t>
      </w:r>
      <w:proofErr w:type="spellStart"/>
      <w:r w:rsidRPr="005C2EF2">
        <w:rPr>
          <w:rFonts w:ascii="Times New Roman" w:hAnsi="Times New Roman" w:cs="Times New Roman"/>
          <w:sz w:val="24"/>
          <w:szCs w:val="24"/>
        </w:rPr>
        <w:t>kәnetikit</w:t>
      </w:r>
      <w:proofErr w:type="spellEnd"/>
      <w:r w:rsidRPr="005C2EF2">
        <w:rPr>
          <w:rFonts w:ascii="Times New Roman" w:hAnsi="Times New Roman" w:cs="Times New Roman"/>
          <w:sz w:val="24"/>
          <w:szCs w:val="24"/>
        </w:rPr>
        <w:t>/ as in Connecticut is a single morpheme, though it contains four syllables. Both /</w:t>
      </w:r>
      <w:proofErr w:type="spellStart"/>
      <w:r w:rsidRPr="005C2EF2">
        <w:rPr>
          <w:rFonts w:ascii="Times New Roman" w:hAnsi="Times New Roman" w:cs="Times New Roman"/>
          <w:sz w:val="24"/>
          <w:szCs w:val="24"/>
        </w:rPr>
        <w:t>gow</w:t>
      </w:r>
      <w:proofErr w:type="spellEnd"/>
      <w:r w:rsidRPr="005C2EF2">
        <w:rPr>
          <w:rFonts w:ascii="Times New Roman" w:hAnsi="Times New Roman" w:cs="Times New Roman"/>
          <w:sz w:val="24"/>
          <w:szCs w:val="24"/>
        </w:rPr>
        <w:t xml:space="preserve">/ and /z/ in </w:t>
      </w:r>
      <w:r w:rsidRPr="005C2EF2">
        <w:rPr>
          <w:rFonts w:ascii="Times New Roman" w:hAnsi="Times New Roman" w:cs="Times New Roman"/>
          <w:i/>
          <w:sz w:val="24"/>
          <w:szCs w:val="24"/>
        </w:rPr>
        <w:t xml:space="preserve">goes </w:t>
      </w:r>
      <w:r w:rsidRPr="005C2EF2">
        <w:rPr>
          <w:rFonts w:ascii="Times New Roman" w:hAnsi="Times New Roman" w:cs="Times New Roman"/>
          <w:sz w:val="24"/>
          <w:szCs w:val="24"/>
        </w:rPr>
        <w:t xml:space="preserve">are morphemes, though together they are </w:t>
      </w:r>
      <w:proofErr w:type="gramStart"/>
      <w:r w:rsidRPr="005C2EF2">
        <w:rPr>
          <w:rFonts w:ascii="Times New Roman" w:hAnsi="Times New Roman" w:cs="Times New Roman"/>
          <w:sz w:val="24"/>
          <w:szCs w:val="24"/>
        </w:rPr>
        <w:t>but a single syllables</w:t>
      </w:r>
      <w:proofErr w:type="gramEnd"/>
      <w:r w:rsidRPr="005C2EF2">
        <w:rPr>
          <w:rFonts w:ascii="Times New Roman" w:hAnsi="Times New Roman" w:cs="Times New Roman"/>
          <w:sz w:val="24"/>
          <w:szCs w:val="24"/>
        </w:rPr>
        <w:t>. Morphemes may consist of one or several whole syllables, parts of syllable, or, in fact, any combination of phonemes without regard to their status as syllables.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Gleason (1961:53) says that a morpheme may consist of only a single phoneme. The /z/ in </w:t>
      </w:r>
      <w:r w:rsidRPr="005C2EF2">
        <w:rPr>
          <w:rFonts w:ascii="Times New Roman" w:hAnsi="Times New Roman" w:cs="Times New Roman"/>
          <w:i/>
          <w:sz w:val="24"/>
          <w:szCs w:val="24"/>
        </w:rPr>
        <w:t>goes</w:t>
      </w:r>
      <w:r w:rsidRPr="005C2EF2">
        <w:rPr>
          <w:rFonts w:ascii="Times New Roman" w:hAnsi="Times New Roman" w:cs="Times New Roman"/>
          <w:sz w:val="24"/>
          <w:szCs w:val="24"/>
        </w:rPr>
        <w:t xml:space="preserve"> just cited is a case. But the phoneme /z/ and this morpheme are by no means identical. The phoneme occurs many times where it has nothing to do with this morpheme. </w:t>
      </w:r>
      <w:proofErr w:type="gramStart"/>
      <w:r w:rsidRPr="005C2EF2">
        <w:rPr>
          <w:rFonts w:ascii="Times New Roman" w:hAnsi="Times New Roman" w:cs="Times New Roman"/>
          <w:sz w:val="24"/>
          <w:szCs w:val="24"/>
        </w:rPr>
        <w:t>Instances  are</w:t>
      </w:r>
      <w:r w:rsidRPr="005C2EF2">
        <w:rPr>
          <w:rFonts w:ascii="Times New Roman" w:hAnsi="Times New Roman" w:cs="Times New Roman"/>
          <w:i/>
          <w:sz w:val="24"/>
          <w:szCs w:val="24"/>
        </w:rPr>
        <w:t>zoo</w:t>
      </w:r>
      <w:proofErr w:type="gramEnd"/>
      <w:r w:rsidRPr="005C2EF2">
        <w:rPr>
          <w:rFonts w:ascii="Times New Roman" w:hAnsi="Times New Roman" w:cs="Times New Roman"/>
          <w:i/>
          <w:sz w:val="24"/>
          <w:szCs w:val="24"/>
        </w:rPr>
        <w:t xml:space="preserve"> </w:t>
      </w:r>
      <w:r w:rsidRPr="005C2EF2">
        <w:rPr>
          <w:rFonts w:ascii="Times New Roman" w:hAnsi="Times New Roman" w:cs="Times New Roman"/>
          <w:sz w:val="24"/>
          <w:szCs w:val="24"/>
        </w:rPr>
        <w:t xml:space="preserve">and </w:t>
      </w:r>
      <w:r w:rsidRPr="005C2EF2">
        <w:rPr>
          <w:rFonts w:ascii="Times New Roman" w:hAnsi="Times New Roman" w:cs="Times New Roman"/>
          <w:i/>
          <w:sz w:val="24"/>
          <w:szCs w:val="24"/>
        </w:rPr>
        <w:t>rose</w:t>
      </w:r>
      <w:r w:rsidRPr="005C2EF2">
        <w:rPr>
          <w:rFonts w:ascii="Times New Roman" w:hAnsi="Times New Roman" w:cs="Times New Roman"/>
          <w:sz w:val="24"/>
          <w:szCs w:val="24"/>
        </w:rPr>
        <w:t xml:space="preserve">, both of which contain /z/ but have no meaning in common with the /z/ in </w:t>
      </w:r>
      <w:r w:rsidRPr="005C2EF2">
        <w:rPr>
          <w:rFonts w:ascii="Times New Roman" w:hAnsi="Times New Roman" w:cs="Times New Roman"/>
          <w:i/>
          <w:sz w:val="24"/>
          <w:szCs w:val="24"/>
        </w:rPr>
        <w:t>goes.</w:t>
      </w:r>
      <w:r w:rsidRPr="005C2EF2">
        <w:rPr>
          <w:rFonts w:ascii="Times New Roman" w:hAnsi="Times New Roman" w:cs="Times New Roman"/>
          <w:sz w:val="24"/>
          <w:szCs w:val="24"/>
        </w:rPr>
        <w:t xml:space="preserve"> Most English morphemes are intermediate in size between /z/ and /</w:t>
      </w:r>
      <w:proofErr w:type="spellStart"/>
      <w:r w:rsidRPr="005C2EF2">
        <w:rPr>
          <w:rFonts w:ascii="Times New Roman" w:hAnsi="Times New Roman" w:cs="Times New Roman"/>
          <w:sz w:val="24"/>
          <w:szCs w:val="24"/>
        </w:rPr>
        <w:t>streynj</w:t>
      </w:r>
      <w:proofErr w:type="spellEnd"/>
      <w:r w:rsidRPr="005C2EF2">
        <w:rPr>
          <w:rFonts w:ascii="Times New Roman" w:hAnsi="Times New Roman" w:cs="Times New Roman"/>
          <w:sz w:val="24"/>
          <w:szCs w:val="24"/>
        </w:rPr>
        <w:t>/, and consist of two to six phonemes.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If the morpheme is to be </w:t>
      </w:r>
      <w:proofErr w:type="spellStart"/>
      <w:r w:rsidRPr="005C2EF2">
        <w:rPr>
          <w:rFonts w:ascii="Times New Roman" w:hAnsi="Times New Roman" w:cs="Times New Roman"/>
          <w:sz w:val="24"/>
          <w:szCs w:val="24"/>
        </w:rPr>
        <w:t>dscribed</w:t>
      </w:r>
      <w:proofErr w:type="spellEnd"/>
      <w:r w:rsidRPr="005C2EF2">
        <w:rPr>
          <w:rFonts w:ascii="Times New Roman" w:hAnsi="Times New Roman" w:cs="Times New Roman"/>
          <w:sz w:val="24"/>
          <w:szCs w:val="24"/>
        </w:rPr>
        <w:t xml:space="preserve"> as the smallest meaningful unit in the structure of a language, care must be taken not to misconstrue the words </w:t>
      </w:r>
      <w:r w:rsidRPr="005C2EF2">
        <w:rPr>
          <w:rFonts w:ascii="Times New Roman" w:hAnsi="Times New Roman" w:cs="Times New Roman"/>
          <w:sz w:val="24"/>
          <w:szCs w:val="24"/>
        </w:rPr>
        <w:lastRenderedPageBreak/>
        <w:t>“meaningful” or “meaning.” “Meaning” is intended to represent the relationship which exists between morphemes as part of the expression system of a language and comparableunits in the content system of the same language. A morpheme is the smallest unit in the expression system which can be correlated directly with any part of the content system.</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Using the term </w:t>
      </w:r>
      <w:r w:rsidRPr="005C2EF2">
        <w:rPr>
          <w:rFonts w:ascii="Times New Roman" w:hAnsi="Times New Roman" w:cs="Times New Roman"/>
          <w:i/>
          <w:sz w:val="24"/>
          <w:szCs w:val="24"/>
        </w:rPr>
        <w:t xml:space="preserve">meaning </w:t>
      </w:r>
      <w:r w:rsidRPr="005C2EF2">
        <w:rPr>
          <w:rFonts w:ascii="Times New Roman" w:hAnsi="Times New Roman" w:cs="Times New Roman"/>
          <w:sz w:val="24"/>
          <w:szCs w:val="24"/>
        </w:rPr>
        <w:t xml:space="preserve">its ordinary familiar sense without careful control will in some cases be quite misleading. In many instances, however, it will serve as a workable approximation, if </w:t>
      </w:r>
      <w:proofErr w:type="gramStart"/>
      <w:r w:rsidRPr="005C2EF2">
        <w:rPr>
          <w:rFonts w:ascii="Times New Roman" w:hAnsi="Times New Roman" w:cs="Times New Roman"/>
          <w:sz w:val="24"/>
          <w:szCs w:val="24"/>
        </w:rPr>
        <w:t>used  with</w:t>
      </w:r>
      <w:proofErr w:type="gramEnd"/>
      <w:r w:rsidRPr="005C2EF2">
        <w:rPr>
          <w:rFonts w:ascii="Times New Roman" w:hAnsi="Times New Roman" w:cs="Times New Roman"/>
          <w:sz w:val="24"/>
          <w:szCs w:val="24"/>
        </w:rPr>
        <w:t xml:space="preserve"> caution. For example, </w:t>
      </w:r>
      <w:r w:rsidRPr="005C2EF2">
        <w:rPr>
          <w:rFonts w:ascii="Times New Roman" w:hAnsi="Times New Roman" w:cs="Times New Roman"/>
          <w:i/>
          <w:sz w:val="24"/>
          <w:szCs w:val="24"/>
        </w:rPr>
        <w:t xml:space="preserve">cat </w:t>
      </w:r>
      <w:r w:rsidRPr="005C2EF2">
        <w:rPr>
          <w:rFonts w:ascii="Times New Roman" w:hAnsi="Times New Roman" w:cs="Times New Roman"/>
          <w:sz w:val="24"/>
          <w:szCs w:val="24"/>
        </w:rPr>
        <w:t xml:space="preserve">may be said to have a meaning since it refers, among other things, to a specific kind of animal. But it is also used of humans with certain personality characteristics. In a like sense, </w:t>
      </w:r>
      <w:r w:rsidRPr="005C2EF2">
        <w:rPr>
          <w:rFonts w:ascii="Times New Roman" w:hAnsi="Times New Roman" w:cs="Times New Roman"/>
          <w:i/>
          <w:sz w:val="24"/>
          <w:szCs w:val="24"/>
        </w:rPr>
        <w:t xml:space="preserve">go </w:t>
      </w:r>
      <w:r w:rsidRPr="005C2EF2">
        <w:rPr>
          <w:rFonts w:ascii="Times New Roman" w:hAnsi="Times New Roman" w:cs="Times New Roman"/>
          <w:sz w:val="24"/>
          <w:szCs w:val="24"/>
        </w:rPr>
        <w:t xml:space="preserve">may be said to have a similar kind of meaning, since it refers </w:t>
      </w:r>
      <w:proofErr w:type="gramStart"/>
      <w:r w:rsidRPr="005C2EF2">
        <w:rPr>
          <w:rFonts w:ascii="Times New Roman" w:hAnsi="Times New Roman" w:cs="Times New Roman"/>
          <w:sz w:val="24"/>
          <w:szCs w:val="24"/>
        </w:rPr>
        <w:t>to(</w:t>
      </w:r>
      <w:proofErr w:type="gramEnd"/>
      <w:r w:rsidRPr="005C2EF2">
        <w:rPr>
          <w:rFonts w:ascii="Times New Roman" w:hAnsi="Times New Roman" w:cs="Times New Roman"/>
          <w:sz w:val="24"/>
          <w:szCs w:val="24"/>
        </w:rPr>
        <w:t xml:space="preserve">among other things) to a motion of an object. But it is </w:t>
      </w:r>
      <w:proofErr w:type="gramStart"/>
      <w:r w:rsidRPr="005C2EF2">
        <w:rPr>
          <w:rFonts w:ascii="Times New Roman" w:hAnsi="Times New Roman" w:cs="Times New Roman"/>
          <w:sz w:val="24"/>
          <w:szCs w:val="24"/>
        </w:rPr>
        <w:t>difficult ,</w:t>
      </w:r>
      <w:proofErr w:type="gramEnd"/>
      <w:r w:rsidRPr="005C2EF2">
        <w:rPr>
          <w:rFonts w:ascii="Times New Roman" w:hAnsi="Times New Roman" w:cs="Times New Roman"/>
          <w:sz w:val="24"/>
          <w:szCs w:val="24"/>
        </w:rPr>
        <w:t xml:space="preserve">  even fruitless, to attempt to specify exactly what motions are indicated. Compare </w:t>
      </w:r>
      <w:r w:rsidRPr="005C2EF2">
        <w:rPr>
          <w:rFonts w:ascii="Times New Roman" w:hAnsi="Times New Roman" w:cs="Times New Roman"/>
          <w:i/>
          <w:sz w:val="24"/>
          <w:szCs w:val="24"/>
        </w:rPr>
        <w:t xml:space="preserve">He goes home. John goes with Mary, </w:t>
      </w:r>
      <w:r w:rsidRPr="005C2EF2">
        <w:rPr>
          <w:rFonts w:ascii="Times New Roman" w:hAnsi="Times New Roman" w:cs="Times New Roman"/>
          <w:sz w:val="24"/>
          <w:szCs w:val="24"/>
        </w:rPr>
        <w:t>and</w:t>
      </w:r>
      <w:r w:rsidRPr="005C2EF2">
        <w:rPr>
          <w:rFonts w:ascii="Times New Roman" w:hAnsi="Times New Roman" w:cs="Times New Roman"/>
          <w:i/>
          <w:sz w:val="24"/>
          <w:szCs w:val="24"/>
        </w:rPr>
        <w:t>The watch goes.</w:t>
      </w:r>
      <w:r w:rsidRPr="005C2EF2">
        <w:rPr>
          <w:rFonts w:ascii="Times New Roman" w:hAnsi="Times New Roman" w:cs="Times New Roman"/>
          <w:sz w:val="24"/>
          <w:szCs w:val="24"/>
        </w:rPr>
        <w:t xml:space="preserve"> Indeed, it may be used of a quite immobile subject as in </w:t>
      </w:r>
      <w:proofErr w:type="gramStart"/>
      <w:r w:rsidRPr="005C2EF2">
        <w:rPr>
          <w:rFonts w:ascii="Times New Roman" w:hAnsi="Times New Roman" w:cs="Times New Roman"/>
          <w:i/>
          <w:sz w:val="24"/>
          <w:szCs w:val="24"/>
        </w:rPr>
        <w:t>This</w:t>
      </w:r>
      <w:proofErr w:type="gramEnd"/>
      <w:r w:rsidRPr="005C2EF2">
        <w:rPr>
          <w:rFonts w:ascii="Times New Roman" w:hAnsi="Times New Roman" w:cs="Times New Roman"/>
          <w:i/>
          <w:sz w:val="24"/>
          <w:szCs w:val="24"/>
        </w:rPr>
        <w:t xml:space="preserve"> road goes to Weston.</w:t>
      </w:r>
      <w:r w:rsidRPr="005C2EF2">
        <w:rPr>
          <w:rFonts w:ascii="Times New Roman" w:hAnsi="Times New Roman" w:cs="Times New Roman"/>
          <w:sz w:val="24"/>
          <w:szCs w:val="24"/>
        </w:rPr>
        <w:t xml:space="preserve"> These variations of reference to the outside world can in part be accounted for by the assumption that the speaker of English has learned to structure the content in such a way as to bring these diverse elements of experience together into a single category. </w:t>
      </w:r>
      <w:proofErr w:type="gramStart"/>
      <w:r w:rsidRPr="005C2EF2">
        <w:rPr>
          <w:rFonts w:ascii="Times New Roman" w:hAnsi="Times New Roman" w:cs="Times New Roman"/>
          <w:sz w:val="24"/>
          <w:szCs w:val="24"/>
        </w:rPr>
        <w:t>The meaning of go rests in the interrelationship between the morpheme /</w:t>
      </w:r>
      <w:proofErr w:type="spellStart"/>
      <w:r w:rsidRPr="005C2EF2">
        <w:rPr>
          <w:rFonts w:ascii="Times New Roman" w:hAnsi="Times New Roman" w:cs="Times New Roman"/>
          <w:sz w:val="24"/>
          <w:szCs w:val="24"/>
        </w:rPr>
        <w:t>gow</w:t>
      </w:r>
      <w:proofErr w:type="spellEnd"/>
      <w:r w:rsidRPr="005C2EF2">
        <w:rPr>
          <w:rFonts w:ascii="Times New Roman" w:hAnsi="Times New Roman" w:cs="Times New Roman"/>
          <w:sz w:val="24"/>
          <w:szCs w:val="24"/>
        </w:rPr>
        <w:t>/ and the point within the content system where these things are brought together.</w:t>
      </w:r>
      <w:proofErr w:type="gramEnd"/>
    </w:p>
    <w:p w:rsidR="00FB7376" w:rsidRDefault="00FB7376"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 xml:space="preserve">Elson &amp; Picket (1969:11) says that each morpheme in a language has various characteristics based on its distributional relationship to other morphemes; </w:t>
      </w:r>
      <w:r w:rsidRPr="005C2EF2">
        <w:rPr>
          <w:rFonts w:ascii="Times New Roman" w:hAnsi="Times New Roman" w:cs="Times New Roman"/>
          <w:sz w:val="24"/>
          <w:szCs w:val="24"/>
        </w:rPr>
        <w:lastRenderedPageBreak/>
        <w:t xml:space="preserve">and on the basis of these differences, morphemes may </w:t>
      </w:r>
      <w:r w:rsidR="000D4592" w:rsidRPr="005C2EF2">
        <w:rPr>
          <w:rFonts w:ascii="Times New Roman" w:hAnsi="Times New Roman" w:cs="Times New Roman"/>
          <w:sz w:val="24"/>
          <w:szCs w:val="24"/>
        </w:rPr>
        <w:t xml:space="preserve">be classified in various ways. </w:t>
      </w:r>
    </w:p>
    <w:p w:rsidR="005C2EF2" w:rsidRPr="005C2EF2" w:rsidRDefault="005C2EF2" w:rsidP="00714794">
      <w:pPr>
        <w:spacing w:after="0" w:line="480" w:lineRule="auto"/>
        <w:ind w:firstLine="851"/>
        <w:contextualSpacing/>
        <w:jc w:val="both"/>
        <w:rPr>
          <w:rFonts w:ascii="Times New Roman" w:hAnsi="Times New Roman" w:cs="Times New Roman"/>
          <w:sz w:val="24"/>
          <w:szCs w:val="24"/>
          <w:lang w:val="id-ID"/>
        </w:rPr>
      </w:pPr>
    </w:p>
    <w:p w:rsidR="00FB7376" w:rsidRPr="005C2EF2" w:rsidRDefault="00FB7376" w:rsidP="00714794">
      <w:pPr>
        <w:pStyle w:val="ListParagraph"/>
        <w:numPr>
          <w:ilvl w:val="0"/>
          <w:numId w:val="18"/>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Type of Morphemes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bCs/>
          <w:sz w:val="24"/>
          <w:szCs w:val="24"/>
        </w:rPr>
        <w:t xml:space="preserve">The morphemes are divided into classes. </w:t>
      </w:r>
      <w:r w:rsidRPr="005C2EF2">
        <w:rPr>
          <w:rFonts w:ascii="Times New Roman" w:hAnsi="Times New Roman" w:cs="Times New Roman"/>
          <w:sz w:val="24"/>
          <w:szCs w:val="24"/>
        </w:rPr>
        <w:t xml:space="preserve">There are two classes of </w:t>
      </w:r>
      <w:proofErr w:type="gramStart"/>
      <w:r w:rsidRPr="005C2EF2">
        <w:rPr>
          <w:rFonts w:ascii="Times New Roman" w:hAnsi="Times New Roman" w:cs="Times New Roman"/>
          <w:sz w:val="24"/>
          <w:szCs w:val="24"/>
        </w:rPr>
        <w:t>morphemes,</w:t>
      </w:r>
      <w:proofErr w:type="gramEnd"/>
      <w:r w:rsidRPr="005C2EF2">
        <w:rPr>
          <w:rFonts w:ascii="Times New Roman" w:hAnsi="Times New Roman" w:cs="Times New Roman"/>
          <w:sz w:val="24"/>
          <w:szCs w:val="24"/>
        </w:rPr>
        <w:t xml:space="preserve"> a free morpheme (sometimes called a “stem” or “base”) is one which can meaningfully occur alone, e.g. book, pencil. Elephant, love, give, happy, very. There are also morphemes that must always occur alone as s, except in a sentence like the “s” in “books” expresses plurality. Such morphemes are called bound morphemes. Other examples of bound morphemes are the “present tense” morpheme in walk(s), run(s), the “negative” morpheme in (un)happy, (in)attentive and the “quality” morpheme in happy(</w:t>
      </w:r>
      <w:proofErr w:type="spellStart"/>
      <w:r w:rsidRPr="005C2EF2">
        <w:rPr>
          <w:rFonts w:ascii="Times New Roman" w:hAnsi="Times New Roman" w:cs="Times New Roman"/>
          <w:sz w:val="24"/>
          <w:szCs w:val="24"/>
        </w:rPr>
        <w:t>ness</w:t>
      </w:r>
      <w:proofErr w:type="spellEnd"/>
      <w:r w:rsidRPr="005C2EF2">
        <w:rPr>
          <w:rFonts w:ascii="Times New Roman" w:hAnsi="Times New Roman" w:cs="Times New Roman"/>
          <w:sz w:val="24"/>
          <w:szCs w:val="24"/>
        </w:rPr>
        <w:t>), sincere(</w:t>
      </w:r>
      <w:proofErr w:type="spellStart"/>
      <w:r w:rsidRPr="005C2EF2">
        <w:rPr>
          <w:rFonts w:ascii="Times New Roman" w:hAnsi="Times New Roman" w:cs="Times New Roman"/>
          <w:sz w:val="24"/>
          <w:szCs w:val="24"/>
        </w:rPr>
        <w:t>ty</w:t>
      </w:r>
      <w:proofErr w:type="spellEnd"/>
      <w:r w:rsidRPr="005C2EF2">
        <w:rPr>
          <w:rFonts w:ascii="Times New Roman" w:hAnsi="Times New Roman" w:cs="Times New Roman"/>
          <w:sz w:val="24"/>
          <w:szCs w:val="24"/>
        </w:rPr>
        <w:t>).</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Bound morphemes may be classified as affixes, which are subdivide into prefixes, suffixes and infixes, according to the way they combine with the base or stem. Prefixes occur before the base, e.g. (</w:t>
      </w:r>
      <w:proofErr w:type="gramStart"/>
      <w:r w:rsidRPr="005C2EF2">
        <w:rPr>
          <w:rFonts w:ascii="Times New Roman" w:hAnsi="Times New Roman" w:cs="Times New Roman"/>
          <w:sz w:val="24"/>
          <w:szCs w:val="24"/>
        </w:rPr>
        <w:t>un)</w:t>
      </w:r>
      <w:proofErr w:type="gramEnd"/>
      <w:r w:rsidRPr="005C2EF2">
        <w:rPr>
          <w:rFonts w:ascii="Times New Roman" w:hAnsi="Times New Roman" w:cs="Times New Roman"/>
          <w:sz w:val="24"/>
          <w:szCs w:val="24"/>
        </w:rPr>
        <w:t xml:space="preserve">tidy, (pre)school, (dis)like. Suffixes occur after the base, e.g. </w:t>
      </w:r>
      <w:proofErr w:type="gramStart"/>
      <w:r w:rsidRPr="005C2EF2">
        <w:rPr>
          <w:rFonts w:ascii="Times New Roman" w:hAnsi="Times New Roman" w:cs="Times New Roman"/>
          <w:sz w:val="24"/>
          <w:szCs w:val="24"/>
        </w:rPr>
        <w:t>kind(</w:t>
      </w:r>
      <w:proofErr w:type="spellStart"/>
      <w:proofErr w:type="gramEnd"/>
      <w:r w:rsidRPr="005C2EF2">
        <w:rPr>
          <w:rFonts w:ascii="Times New Roman" w:hAnsi="Times New Roman" w:cs="Times New Roman"/>
          <w:sz w:val="24"/>
          <w:szCs w:val="24"/>
        </w:rPr>
        <w:t>ness</w:t>
      </w:r>
      <w:proofErr w:type="spellEnd"/>
      <w:r w:rsidRPr="005C2EF2">
        <w:rPr>
          <w:rFonts w:ascii="Times New Roman" w:hAnsi="Times New Roman" w:cs="Times New Roman"/>
          <w:sz w:val="24"/>
          <w:szCs w:val="24"/>
        </w:rPr>
        <w:t>), angry(</w:t>
      </w:r>
      <w:proofErr w:type="spellStart"/>
      <w:r w:rsidRPr="005C2EF2">
        <w:rPr>
          <w:rFonts w:ascii="Times New Roman" w:hAnsi="Times New Roman" w:cs="Times New Roman"/>
          <w:sz w:val="24"/>
          <w:szCs w:val="24"/>
        </w:rPr>
        <w:t>ly</w:t>
      </w:r>
      <w:proofErr w:type="spellEnd"/>
      <w:r w:rsidRPr="005C2EF2">
        <w:rPr>
          <w:rFonts w:ascii="Times New Roman" w:hAnsi="Times New Roman" w:cs="Times New Roman"/>
          <w:sz w:val="24"/>
          <w:szCs w:val="24"/>
        </w:rPr>
        <w:t>), judge(</w:t>
      </w:r>
      <w:proofErr w:type="spellStart"/>
      <w:r w:rsidRPr="005C2EF2">
        <w:rPr>
          <w:rFonts w:ascii="Times New Roman" w:hAnsi="Times New Roman" w:cs="Times New Roman"/>
          <w:sz w:val="24"/>
          <w:szCs w:val="24"/>
        </w:rPr>
        <w:t>ment</w:t>
      </w:r>
      <w:proofErr w:type="spellEnd"/>
      <w:r w:rsidRPr="005C2EF2">
        <w:rPr>
          <w:rFonts w:ascii="Times New Roman" w:hAnsi="Times New Roman" w:cs="Times New Roman"/>
          <w:sz w:val="24"/>
          <w:szCs w:val="24"/>
        </w:rPr>
        <w:t>), teach(</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Infixes occur in the middle of the base. English has no infixes.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Bound morphemes or affixes may also be classified as derivational or inflectional affixes are bound morphemes which generally combine with the base to change its “parts of speech” class. For example, teach, build and sweep are verbs, but if we add the derivational affix </w:t>
      </w:r>
      <w:r w:rsidR="00CD4CE2" w:rsidRPr="005C2EF2">
        <w:rPr>
          <w:rFonts w:ascii="Times New Roman" w:hAnsi="Times New Roman" w:cs="Times New Roman"/>
          <w:sz w:val="24"/>
          <w:szCs w:val="24"/>
        </w:rPr>
        <w:t>-</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xml:space="preserve"> they become the nouns teacher, builder, </w:t>
      </w:r>
      <w:proofErr w:type="gramStart"/>
      <w:r w:rsidRPr="005C2EF2">
        <w:rPr>
          <w:rFonts w:ascii="Times New Roman" w:hAnsi="Times New Roman" w:cs="Times New Roman"/>
          <w:sz w:val="24"/>
          <w:szCs w:val="24"/>
        </w:rPr>
        <w:t>sweeper</w:t>
      </w:r>
      <w:proofErr w:type="gramEnd"/>
      <w:r w:rsidRPr="005C2EF2">
        <w:rPr>
          <w:rFonts w:ascii="Times New Roman" w:hAnsi="Times New Roman" w:cs="Times New Roman"/>
          <w:sz w:val="24"/>
          <w:szCs w:val="24"/>
        </w:rPr>
        <w:t xml:space="preserve">. If we add the affix </w:t>
      </w:r>
      <w:r w:rsidR="00CD4CE2" w:rsidRPr="005C2EF2">
        <w:rPr>
          <w:rFonts w:ascii="Times New Roman" w:hAnsi="Times New Roman" w:cs="Times New Roman"/>
          <w:sz w:val="24"/>
          <w:szCs w:val="24"/>
        </w:rPr>
        <w:t>-</w:t>
      </w:r>
      <w:proofErr w:type="spellStart"/>
      <w:r w:rsidRPr="005C2EF2">
        <w:rPr>
          <w:rFonts w:ascii="Times New Roman" w:hAnsi="Times New Roman" w:cs="Times New Roman"/>
          <w:sz w:val="24"/>
          <w:szCs w:val="24"/>
        </w:rPr>
        <w:t>ly</w:t>
      </w:r>
      <w:proofErr w:type="spellEnd"/>
      <w:r w:rsidRPr="005C2EF2">
        <w:rPr>
          <w:rFonts w:ascii="Times New Roman" w:hAnsi="Times New Roman" w:cs="Times New Roman"/>
          <w:sz w:val="24"/>
          <w:szCs w:val="24"/>
        </w:rPr>
        <w:t xml:space="preserve"> to the adjectives happy, loud, smooth, we get the adverb happily, loudly, smoothly. Another example of derivational affix is </w:t>
      </w:r>
      <w:r w:rsidRPr="005C2EF2">
        <w:rPr>
          <w:rFonts w:ascii="Times New Roman" w:hAnsi="Times New Roman" w:cs="Times New Roman"/>
          <w:sz w:val="24"/>
          <w:szCs w:val="24"/>
        </w:rPr>
        <w:lastRenderedPageBreak/>
        <w:t xml:space="preserve">can which can change nouns into verbs, e.g. </w:t>
      </w:r>
      <w:r w:rsidRPr="005C2EF2">
        <w:rPr>
          <w:rFonts w:ascii="Times New Roman" w:hAnsi="Times New Roman" w:cs="Times New Roman"/>
          <w:i/>
          <w:iCs/>
          <w:sz w:val="24"/>
          <w:szCs w:val="24"/>
        </w:rPr>
        <w:t>danger, slave, throne become endanger, enslave</w:t>
      </w:r>
      <w:proofErr w:type="gramStart"/>
      <w:r w:rsidRPr="005C2EF2">
        <w:rPr>
          <w:rFonts w:ascii="Times New Roman" w:hAnsi="Times New Roman" w:cs="Times New Roman"/>
          <w:i/>
          <w:iCs/>
          <w:sz w:val="24"/>
          <w:szCs w:val="24"/>
        </w:rPr>
        <w:t>,enthrone</w:t>
      </w:r>
      <w:proofErr w:type="gramEnd"/>
      <w:r w:rsidRPr="005C2EF2">
        <w:rPr>
          <w:rFonts w:ascii="Times New Roman" w:hAnsi="Times New Roman" w:cs="Times New Roman"/>
          <w:sz w:val="24"/>
          <w:szCs w:val="24"/>
        </w:rPr>
        <w:t>. However, the part of speech is sometimes not changed by a derivational affix, e.g. like and dislike are both verb; true and untrue are both adjectives.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Inflectional affixes are bound morphemes which carry grammatical meanings like “plural”, “past tense” or “possessive”. In English the number of inflectional morphemes is small but they combine with many bases. They do not change the part of speech of the base to which they are added, for example, if we add the “plural” morpheme to the nouns bag, tin, church they remain nouns: bags, tins, churches; if we add the “past tense” morpheme to the verbs walk, drown, rinse, they are still verbs: walked, drowned, rinsed. </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Both derivational and inflectional affixes may be used to define word classes (or parts of speech). For example, bases that can combine with </w:t>
      </w:r>
      <w:r w:rsidR="00CD4CE2" w:rsidRPr="005C2EF2">
        <w:rPr>
          <w:rFonts w:ascii="Times New Roman" w:hAnsi="Times New Roman" w:cs="Times New Roman"/>
          <w:sz w:val="24"/>
          <w:szCs w:val="24"/>
        </w:rPr>
        <w:t>-</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xml:space="preserve"> and </w:t>
      </w:r>
      <w:r w:rsidR="00CD4CE2" w:rsidRPr="005C2EF2">
        <w:rPr>
          <w:rFonts w:ascii="Times New Roman" w:hAnsi="Times New Roman" w:cs="Times New Roman"/>
          <w:sz w:val="24"/>
          <w:szCs w:val="24"/>
        </w:rPr>
        <w:t>-</w:t>
      </w:r>
      <w:proofErr w:type="spellStart"/>
      <w:r w:rsidRPr="005C2EF2">
        <w:rPr>
          <w:rFonts w:ascii="Times New Roman" w:hAnsi="Times New Roman" w:cs="Times New Roman"/>
          <w:sz w:val="24"/>
          <w:szCs w:val="24"/>
        </w:rPr>
        <w:t>est</w:t>
      </w:r>
      <w:proofErr w:type="spellEnd"/>
      <w:r w:rsidRPr="005C2EF2">
        <w:rPr>
          <w:rFonts w:ascii="Times New Roman" w:hAnsi="Times New Roman" w:cs="Times New Roman"/>
          <w:sz w:val="24"/>
          <w:szCs w:val="24"/>
        </w:rPr>
        <w:t xml:space="preserve"> (to express comparison) or with </w:t>
      </w:r>
      <w:r w:rsidR="00CD4CE2" w:rsidRPr="005C2EF2">
        <w:rPr>
          <w:rFonts w:ascii="Times New Roman" w:hAnsi="Times New Roman" w:cs="Times New Roman"/>
          <w:sz w:val="24"/>
          <w:szCs w:val="24"/>
        </w:rPr>
        <w:t>-</w:t>
      </w:r>
      <w:r w:rsidRPr="005C2EF2">
        <w:rPr>
          <w:rFonts w:ascii="Times New Roman" w:hAnsi="Times New Roman" w:cs="Times New Roman"/>
          <w:sz w:val="24"/>
          <w:szCs w:val="24"/>
        </w:rPr>
        <w:t xml:space="preserve">ness are adjectives, e.g. </w:t>
      </w:r>
      <w:r w:rsidRPr="005C2EF2">
        <w:rPr>
          <w:rFonts w:ascii="Times New Roman" w:hAnsi="Times New Roman" w:cs="Times New Roman"/>
          <w:i/>
          <w:iCs/>
          <w:sz w:val="24"/>
          <w:szCs w:val="24"/>
        </w:rPr>
        <w:t xml:space="preserve">tall, kind, happy </w:t>
      </w:r>
      <w:r w:rsidRPr="005C2EF2">
        <w:rPr>
          <w:rFonts w:ascii="Times New Roman" w:hAnsi="Times New Roman" w:cs="Times New Roman"/>
          <w:sz w:val="24"/>
          <w:szCs w:val="24"/>
        </w:rPr>
        <w:t>and</w:t>
      </w:r>
      <w:r w:rsidRPr="005C2EF2">
        <w:rPr>
          <w:rFonts w:ascii="Times New Roman" w:hAnsi="Times New Roman" w:cs="Times New Roman"/>
          <w:i/>
          <w:iCs/>
          <w:sz w:val="24"/>
          <w:szCs w:val="24"/>
        </w:rPr>
        <w:t xml:space="preserve"> smooth</w:t>
      </w:r>
      <w:r w:rsidRPr="005C2EF2">
        <w:rPr>
          <w:rFonts w:ascii="Times New Roman" w:hAnsi="Times New Roman" w:cs="Times New Roman"/>
          <w:sz w:val="24"/>
          <w:szCs w:val="24"/>
        </w:rPr>
        <w:t xml:space="preserve">; and bases that can occur with “past tense” affixes are verbs, e.g. </w:t>
      </w:r>
      <w:r w:rsidRPr="005C2EF2">
        <w:rPr>
          <w:rFonts w:ascii="Times New Roman" w:hAnsi="Times New Roman" w:cs="Times New Roman"/>
          <w:i/>
          <w:iCs/>
          <w:sz w:val="24"/>
          <w:szCs w:val="24"/>
        </w:rPr>
        <w:t>walk, jump, cook</w:t>
      </w:r>
      <w:r w:rsidRPr="005C2EF2">
        <w:rPr>
          <w:rFonts w:ascii="Times New Roman" w:hAnsi="Times New Roman" w:cs="Times New Roman"/>
          <w:sz w:val="24"/>
          <w:szCs w:val="24"/>
        </w:rPr>
        <w:t xml:space="preserve"> and </w:t>
      </w:r>
      <w:r w:rsidRPr="005C2EF2">
        <w:rPr>
          <w:rFonts w:ascii="Times New Roman" w:hAnsi="Times New Roman" w:cs="Times New Roman"/>
          <w:i/>
          <w:iCs/>
          <w:sz w:val="24"/>
          <w:szCs w:val="24"/>
        </w:rPr>
        <w:t>dance.</w:t>
      </w:r>
      <w:r w:rsidRPr="005C2EF2">
        <w:rPr>
          <w:rFonts w:ascii="Times New Roman" w:hAnsi="Times New Roman" w:cs="Times New Roman"/>
          <w:sz w:val="24"/>
          <w:szCs w:val="24"/>
        </w:rPr>
        <w:t xml:space="preserve"> English derivational affixes may be either prefixes (dislike, behead, unknown) or suffixes (</w:t>
      </w:r>
      <w:proofErr w:type="spellStart"/>
      <w:r w:rsidRPr="005C2EF2">
        <w:rPr>
          <w:rFonts w:ascii="Times New Roman" w:hAnsi="Times New Roman" w:cs="Times New Roman"/>
          <w:i/>
          <w:iCs/>
          <w:sz w:val="24"/>
          <w:szCs w:val="24"/>
        </w:rPr>
        <w:t>judgement</w:t>
      </w:r>
      <w:proofErr w:type="spellEnd"/>
      <w:r w:rsidRPr="005C2EF2">
        <w:rPr>
          <w:rFonts w:ascii="Times New Roman" w:hAnsi="Times New Roman" w:cs="Times New Roman"/>
          <w:i/>
          <w:iCs/>
          <w:sz w:val="24"/>
          <w:szCs w:val="24"/>
        </w:rPr>
        <w:t>, sweetly, creator</w:t>
      </w:r>
      <w:r w:rsidRPr="005C2EF2">
        <w:rPr>
          <w:rFonts w:ascii="Times New Roman" w:hAnsi="Times New Roman" w:cs="Times New Roman"/>
          <w:sz w:val="24"/>
          <w:szCs w:val="24"/>
        </w:rPr>
        <w:t xml:space="preserve">). English inflectional affixes, on the other hand, tend to be suffixes, e.g. Tom’s. </w:t>
      </w:r>
      <w:proofErr w:type="gramStart"/>
      <w:r w:rsidRPr="005C2EF2">
        <w:rPr>
          <w:rFonts w:ascii="Times New Roman" w:hAnsi="Times New Roman" w:cs="Times New Roman"/>
          <w:sz w:val="24"/>
          <w:szCs w:val="24"/>
        </w:rPr>
        <w:t>walked</w:t>
      </w:r>
      <w:proofErr w:type="gramEnd"/>
      <w:r w:rsidRPr="005C2EF2">
        <w:rPr>
          <w:rFonts w:ascii="Times New Roman" w:hAnsi="Times New Roman" w:cs="Times New Roman"/>
          <w:sz w:val="24"/>
          <w:szCs w:val="24"/>
        </w:rPr>
        <w:t>, glasses, talking.</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Elson and Pickett (1969:7) </w:t>
      </w:r>
      <w:proofErr w:type="gramStart"/>
      <w:r w:rsidRPr="005C2EF2">
        <w:rPr>
          <w:rFonts w:ascii="Times New Roman" w:hAnsi="Times New Roman" w:cs="Times New Roman"/>
          <w:sz w:val="24"/>
          <w:szCs w:val="24"/>
        </w:rPr>
        <w:t>says</w:t>
      </w:r>
      <w:proofErr w:type="gramEnd"/>
      <w:r w:rsidRPr="005C2EF2">
        <w:rPr>
          <w:rFonts w:ascii="Times New Roman" w:hAnsi="Times New Roman" w:cs="Times New Roman"/>
          <w:sz w:val="24"/>
          <w:szCs w:val="24"/>
        </w:rPr>
        <w:t xml:space="preserve"> morphemes are the minimum units of the lexicon.  </w:t>
      </w:r>
      <w:proofErr w:type="gramStart"/>
      <w:r w:rsidRPr="005C2EF2">
        <w:rPr>
          <w:rFonts w:ascii="Times New Roman" w:hAnsi="Times New Roman" w:cs="Times New Roman"/>
          <w:sz w:val="24"/>
          <w:szCs w:val="24"/>
        </w:rPr>
        <w:t>Bloomfield (in Elson and Picket, 1969:7), as a matter of fact, defined lexicon as “the total stock of morphemes in a language.”</w:t>
      </w:r>
      <w:proofErr w:type="gramEnd"/>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lastRenderedPageBreak/>
        <w:t xml:space="preserve">Various definitions of the morphemes have been suggested by linguists. These seem to vary because they are usually embedded in a series of definitions of linguistic terms, but all are in essential agreement. The definition given by </w:t>
      </w:r>
      <w:proofErr w:type="spellStart"/>
      <w:r w:rsidRPr="005C2EF2">
        <w:rPr>
          <w:rFonts w:ascii="Times New Roman" w:hAnsi="Times New Roman" w:cs="Times New Roman"/>
          <w:sz w:val="24"/>
          <w:szCs w:val="24"/>
        </w:rPr>
        <w:t>Hockett</w:t>
      </w:r>
      <w:proofErr w:type="spellEnd"/>
      <w:r w:rsidRPr="005C2EF2">
        <w:rPr>
          <w:rFonts w:ascii="Times New Roman" w:hAnsi="Times New Roman" w:cs="Times New Roman"/>
          <w:sz w:val="24"/>
          <w:szCs w:val="24"/>
        </w:rPr>
        <w:t xml:space="preserve"> (in Elson and Pickett, 1969:7) is probably the most useful for our purposes: morphemes are the smallest individually meaningful elements in the utterances of a language.</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Morphemes may also be defined negatively in that they are units which are kept apart from all other such units in the language. Bloomfield (1933:161) suggests such a definition: “A linguistic form which bears no partial phonetic-semantic resemblance to any other form is a simple form or morpheme.”</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ab/>
        <w:t xml:space="preserve">Morphemes must not be confused with words. Bloomfield (1933:178) defined word as a “minimal free </w:t>
      </w:r>
      <w:proofErr w:type="spellStart"/>
      <w:r w:rsidRPr="005C2EF2">
        <w:rPr>
          <w:rFonts w:ascii="Times New Roman" w:hAnsi="Times New Roman" w:cs="Times New Roman"/>
          <w:sz w:val="24"/>
          <w:szCs w:val="24"/>
        </w:rPr>
        <w:t>form,”i.e</w:t>
      </w:r>
      <w:proofErr w:type="spellEnd"/>
      <w:r w:rsidRPr="005C2EF2">
        <w:rPr>
          <w:rFonts w:ascii="Times New Roman" w:hAnsi="Times New Roman" w:cs="Times New Roman"/>
          <w:sz w:val="24"/>
          <w:szCs w:val="24"/>
        </w:rPr>
        <w:t>., the smallest unit which may be spoken alone.</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A morpheme may be a whole word or a part of a word. In English, for example, the word cat is a single morpheme. It cannot be broken down any further into meaningful parts. The words cats, however, is composed of two morphemes, cat meaning </w:t>
      </w:r>
      <w:proofErr w:type="gramStart"/>
      <w:r w:rsidRPr="005C2EF2">
        <w:rPr>
          <w:rFonts w:ascii="Times New Roman" w:hAnsi="Times New Roman" w:cs="Times New Roman"/>
          <w:sz w:val="24"/>
          <w:szCs w:val="24"/>
        </w:rPr>
        <w:t>‘ a</w:t>
      </w:r>
      <w:proofErr w:type="gramEnd"/>
      <w:r w:rsidRPr="005C2EF2">
        <w:rPr>
          <w:rFonts w:ascii="Times New Roman" w:hAnsi="Times New Roman" w:cs="Times New Roman"/>
          <w:sz w:val="24"/>
          <w:szCs w:val="24"/>
        </w:rPr>
        <w:t xml:space="preserve"> domesticated quadruped of the family </w:t>
      </w:r>
      <w:proofErr w:type="spellStart"/>
      <w:r w:rsidRPr="005C2EF2">
        <w:rPr>
          <w:rFonts w:ascii="Times New Roman" w:hAnsi="Times New Roman" w:cs="Times New Roman"/>
          <w:sz w:val="24"/>
          <w:szCs w:val="24"/>
        </w:rPr>
        <w:t>Felidae</w:t>
      </w:r>
      <w:proofErr w:type="spellEnd"/>
      <w:r w:rsidRPr="005C2EF2">
        <w:rPr>
          <w:rFonts w:ascii="Times New Roman" w:hAnsi="Times New Roman" w:cs="Times New Roman"/>
          <w:sz w:val="24"/>
          <w:szCs w:val="24"/>
        </w:rPr>
        <w:t>” and s meaning ‘plural'. The s is not spoken alone in ordinary speech, and is therefore not a word according to the above definition; yet it is a meaningful part of the words cats, books, cups, and many others, and therefore is a morpheme.</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Gleason (1961:51) says morphemes are generally short sequences of phonemes. These sequences are recurrent – but not all recurrent sequences are morphemes. According to Gleason (1961:53), some morphemes can be usefully </w:t>
      </w:r>
      <w:r w:rsidRPr="005C2EF2">
        <w:rPr>
          <w:rFonts w:ascii="Times New Roman" w:hAnsi="Times New Roman" w:cs="Times New Roman"/>
          <w:sz w:val="24"/>
          <w:szCs w:val="24"/>
        </w:rPr>
        <w:lastRenderedPageBreak/>
        <w:t xml:space="preserve">described as the smallest meaningful units in the structure of the language. </w:t>
      </w:r>
      <w:proofErr w:type="gramStart"/>
      <w:r w:rsidRPr="005C2EF2">
        <w:rPr>
          <w:rFonts w:ascii="Times New Roman" w:hAnsi="Times New Roman" w:cs="Times New Roman"/>
          <w:sz w:val="24"/>
          <w:szCs w:val="24"/>
        </w:rPr>
        <w:t>a</w:t>
      </w:r>
      <w:proofErr w:type="gramEnd"/>
      <w:r w:rsidRPr="005C2EF2">
        <w:rPr>
          <w:rFonts w:ascii="Times New Roman" w:hAnsi="Times New Roman" w:cs="Times New Roman"/>
          <w:sz w:val="24"/>
          <w:szCs w:val="24"/>
        </w:rPr>
        <w:t xml:space="preserve"> more precise statement would, of course, be in terms of the relationship between expression and content, but for the present purpose a less exact statement is convenient. By “smallest meaningful unit” we mean a unit which cannot be divided without destroying or drastically altering the meaning.  </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Gleason (1961:53) says that a morpheme may consist of only a single phoneme. The /z/ in </w:t>
      </w:r>
      <w:r w:rsidRPr="005C2EF2">
        <w:rPr>
          <w:rFonts w:ascii="Times New Roman" w:hAnsi="Times New Roman" w:cs="Times New Roman"/>
          <w:i/>
          <w:sz w:val="24"/>
          <w:szCs w:val="24"/>
        </w:rPr>
        <w:t>goes</w:t>
      </w:r>
      <w:r w:rsidRPr="005C2EF2">
        <w:rPr>
          <w:rFonts w:ascii="Times New Roman" w:hAnsi="Times New Roman" w:cs="Times New Roman"/>
          <w:sz w:val="24"/>
          <w:szCs w:val="24"/>
        </w:rPr>
        <w:t xml:space="preserve"> just cited is a case. But the phoneme /z/ and this morpheme are by no means identical. The phoneme occurs many times where it has nothing to do with this morpheme. </w:t>
      </w:r>
      <w:proofErr w:type="gramStart"/>
      <w:r w:rsidRPr="005C2EF2">
        <w:rPr>
          <w:rFonts w:ascii="Times New Roman" w:hAnsi="Times New Roman" w:cs="Times New Roman"/>
          <w:sz w:val="24"/>
          <w:szCs w:val="24"/>
        </w:rPr>
        <w:t>Instances  are</w:t>
      </w:r>
      <w:r w:rsidRPr="005C2EF2">
        <w:rPr>
          <w:rFonts w:ascii="Times New Roman" w:hAnsi="Times New Roman" w:cs="Times New Roman"/>
          <w:i/>
          <w:sz w:val="24"/>
          <w:szCs w:val="24"/>
        </w:rPr>
        <w:t>zoo</w:t>
      </w:r>
      <w:proofErr w:type="gramEnd"/>
      <w:r w:rsidRPr="005C2EF2">
        <w:rPr>
          <w:rFonts w:ascii="Times New Roman" w:hAnsi="Times New Roman" w:cs="Times New Roman"/>
          <w:i/>
          <w:sz w:val="24"/>
          <w:szCs w:val="24"/>
        </w:rPr>
        <w:t xml:space="preserve"> </w:t>
      </w:r>
      <w:r w:rsidRPr="005C2EF2">
        <w:rPr>
          <w:rFonts w:ascii="Times New Roman" w:hAnsi="Times New Roman" w:cs="Times New Roman"/>
          <w:sz w:val="24"/>
          <w:szCs w:val="24"/>
        </w:rPr>
        <w:t xml:space="preserve">and </w:t>
      </w:r>
      <w:r w:rsidRPr="005C2EF2">
        <w:rPr>
          <w:rFonts w:ascii="Times New Roman" w:hAnsi="Times New Roman" w:cs="Times New Roman"/>
          <w:i/>
          <w:sz w:val="24"/>
          <w:szCs w:val="24"/>
        </w:rPr>
        <w:t>rose</w:t>
      </w:r>
      <w:r w:rsidRPr="005C2EF2">
        <w:rPr>
          <w:rFonts w:ascii="Times New Roman" w:hAnsi="Times New Roman" w:cs="Times New Roman"/>
          <w:sz w:val="24"/>
          <w:szCs w:val="24"/>
        </w:rPr>
        <w:t xml:space="preserve">, both of which contain /z/ but have no meaning in common with the /z/ in </w:t>
      </w:r>
      <w:r w:rsidRPr="005C2EF2">
        <w:rPr>
          <w:rFonts w:ascii="Times New Roman" w:hAnsi="Times New Roman" w:cs="Times New Roman"/>
          <w:i/>
          <w:sz w:val="24"/>
          <w:szCs w:val="24"/>
        </w:rPr>
        <w:t>goes.</w:t>
      </w:r>
      <w:r w:rsidRPr="005C2EF2">
        <w:rPr>
          <w:rFonts w:ascii="Times New Roman" w:hAnsi="Times New Roman" w:cs="Times New Roman"/>
          <w:sz w:val="24"/>
          <w:szCs w:val="24"/>
        </w:rPr>
        <w:t xml:space="preserve"> Most English morphemes are intermediate in size between /z/ and /</w:t>
      </w:r>
      <w:proofErr w:type="spellStart"/>
      <w:r w:rsidRPr="005C2EF2">
        <w:rPr>
          <w:rFonts w:ascii="Times New Roman" w:hAnsi="Times New Roman" w:cs="Times New Roman"/>
          <w:sz w:val="24"/>
          <w:szCs w:val="24"/>
        </w:rPr>
        <w:t>streynj</w:t>
      </w:r>
      <w:proofErr w:type="spellEnd"/>
      <w:r w:rsidRPr="005C2EF2">
        <w:rPr>
          <w:rFonts w:ascii="Times New Roman" w:hAnsi="Times New Roman" w:cs="Times New Roman"/>
          <w:sz w:val="24"/>
          <w:szCs w:val="24"/>
        </w:rPr>
        <w:t>/, and consist of two to six phonemes.</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If the morpheme is to be described as the smallest meaningful unit in the structure of a language, care must be taken not to misconstrue the words “meaningful” or “meaning.” “Meaning” is intended to represent the relationship which exists between morphemes as part of the expression system of a language and comparable units in the content system of the same language. A morpheme is the smallest unit in the expression system which can be correlated directly with any part of the content system.</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Using the term </w:t>
      </w:r>
      <w:r w:rsidRPr="005C2EF2">
        <w:rPr>
          <w:rFonts w:ascii="Times New Roman" w:hAnsi="Times New Roman" w:cs="Times New Roman"/>
          <w:i/>
          <w:sz w:val="24"/>
          <w:szCs w:val="24"/>
        </w:rPr>
        <w:t xml:space="preserve">meaning </w:t>
      </w:r>
      <w:r w:rsidRPr="005C2EF2">
        <w:rPr>
          <w:rFonts w:ascii="Times New Roman" w:hAnsi="Times New Roman" w:cs="Times New Roman"/>
          <w:sz w:val="24"/>
          <w:szCs w:val="24"/>
        </w:rPr>
        <w:t xml:space="preserve">its ordinary familiar sense without careful control will in some cases be quite misleading. In many instances, however, it will serve as a workable approximation, if </w:t>
      </w:r>
      <w:proofErr w:type="gramStart"/>
      <w:r w:rsidRPr="005C2EF2">
        <w:rPr>
          <w:rFonts w:ascii="Times New Roman" w:hAnsi="Times New Roman" w:cs="Times New Roman"/>
          <w:sz w:val="24"/>
          <w:szCs w:val="24"/>
        </w:rPr>
        <w:t>used  with</w:t>
      </w:r>
      <w:proofErr w:type="gramEnd"/>
      <w:r w:rsidRPr="005C2EF2">
        <w:rPr>
          <w:rFonts w:ascii="Times New Roman" w:hAnsi="Times New Roman" w:cs="Times New Roman"/>
          <w:sz w:val="24"/>
          <w:szCs w:val="24"/>
        </w:rPr>
        <w:t xml:space="preserve"> caution. For example, </w:t>
      </w:r>
      <w:r w:rsidRPr="005C2EF2">
        <w:rPr>
          <w:rFonts w:ascii="Times New Roman" w:hAnsi="Times New Roman" w:cs="Times New Roman"/>
          <w:i/>
          <w:sz w:val="24"/>
          <w:szCs w:val="24"/>
        </w:rPr>
        <w:t xml:space="preserve">cat </w:t>
      </w:r>
      <w:r w:rsidRPr="005C2EF2">
        <w:rPr>
          <w:rFonts w:ascii="Times New Roman" w:hAnsi="Times New Roman" w:cs="Times New Roman"/>
          <w:sz w:val="24"/>
          <w:szCs w:val="24"/>
        </w:rPr>
        <w:t xml:space="preserve">may be said to have a meaning since it refers, among other things, to a specific kind of </w:t>
      </w:r>
      <w:r w:rsidRPr="005C2EF2">
        <w:rPr>
          <w:rFonts w:ascii="Times New Roman" w:hAnsi="Times New Roman" w:cs="Times New Roman"/>
          <w:sz w:val="24"/>
          <w:szCs w:val="24"/>
        </w:rPr>
        <w:lastRenderedPageBreak/>
        <w:t xml:space="preserve">animal. But it is also used of humans with certain personality characteristics. In a like sense, </w:t>
      </w:r>
      <w:r w:rsidRPr="005C2EF2">
        <w:rPr>
          <w:rFonts w:ascii="Times New Roman" w:hAnsi="Times New Roman" w:cs="Times New Roman"/>
          <w:i/>
          <w:sz w:val="24"/>
          <w:szCs w:val="24"/>
        </w:rPr>
        <w:t xml:space="preserve">go </w:t>
      </w:r>
      <w:r w:rsidRPr="005C2EF2">
        <w:rPr>
          <w:rFonts w:ascii="Times New Roman" w:hAnsi="Times New Roman" w:cs="Times New Roman"/>
          <w:sz w:val="24"/>
          <w:szCs w:val="24"/>
        </w:rPr>
        <w:t xml:space="preserve">may be said to have a similar kind of meaning, since it refers </w:t>
      </w:r>
      <w:proofErr w:type="gramStart"/>
      <w:r w:rsidRPr="005C2EF2">
        <w:rPr>
          <w:rFonts w:ascii="Times New Roman" w:hAnsi="Times New Roman" w:cs="Times New Roman"/>
          <w:sz w:val="24"/>
          <w:szCs w:val="24"/>
        </w:rPr>
        <w:t>to(</w:t>
      </w:r>
      <w:proofErr w:type="gramEnd"/>
      <w:r w:rsidRPr="005C2EF2">
        <w:rPr>
          <w:rFonts w:ascii="Times New Roman" w:hAnsi="Times New Roman" w:cs="Times New Roman"/>
          <w:sz w:val="24"/>
          <w:szCs w:val="24"/>
        </w:rPr>
        <w:t xml:space="preserve">among other things) to a motion of an object. But it is </w:t>
      </w:r>
      <w:proofErr w:type="gramStart"/>
      <w:r w:rsidRPr="005C2EF2">
        <w:rPr>
          <w:rFonts w:ascii="Times New Roman" w:hAnsi="Times New Roman" w:cs="Times New Roman"/>
          <w:sz w:val="24"/>
          <w:szCs w:val="24"/>
        </w:rPr>
        <w:t>difficult ,</w:t>
      </w:r>
      <w:proofErr w:type="gramEnd"/>
      <w:r w:rsidRPr="005C2EF2">
        <w:rPr>
          <w:rFonts w:ascii="Times New Roman" w:hAnsi="Times New Roman" w:cs="Times New Roman"/>
          <w:sz w:val="24"/>
          <w:szCs w:val="24"/>
        </w:rPr>
        <w:t xml:space="preserve">  even fruitless, to attempt to specify exactly what motions are indicated. Compare </w:t>
      </w:r>
      <w:r w:rsidRPr="005C2EF2">
        <w:rPr>
          <w:rFonts w:ascii="Times New Roman" w:hAnsi="Times New Roman" w:cs="Times New Roman"/>
          <w:i/>
          <w:sz w:val="24"/>
          <w:szCs w:val="24"/>
        </w:rPr>
        <w:t xml:space="preserve">He goes home. John goes with Mary, </w:t>
      </w:r>
      <w:r w:rsidRPr="005C2EF2">
        <w:rPr>
          <w:rFonts w:ascii="Times New Roman" w:hAnsi="Times New Roman" w:cs="Times New Roman"/>
          <w:sz w:val="24"/>
          <w:szCs w:val="24"/>
        </w:rPr>
        <w:t>and</w:t>
      </w:r>
      <w:r w:rsidRPr="005C2EF2">
        <w:rPr>
          <w:rFonts w:ascii="Times New Roman" w:hAnsi="Times New Roman" w:cs="Times New Roman"/>
          <w:i/>
          <w:sz w:val="24"/>
          <w:szCs w:val="24"/>
        </w:rPr>
        <w:t>The watch goes.</w:t>
      </w:r>
      <w:r w:rsidRPr="005C2EF2">
        <w:rPr>
          <w:rFonts w:ascii="Times New Roman" w:hAnsi="Times New Roman" w:cs="Times New Roman"/>
          <w:sz w:val="24"/>
          <w:szCs w:val="24"/>
        </w:rPr>
        <w:t xml:space="preserve"> Indeed, it may be used of a quite immobile subject as in </w:t>
      </w:r>
      <w:proofErr w:type="gramStart"/>
      <w:r w:rsidRPr="005C2EF2">
        <w:rPr>
          <w:rFonts w:ascii="Times New Roman" w:hAnsi="Times New Roman" w:cs="Times New Roman"/>
          <w:i/>
          <w:sz w:val="24"/>
          <w:szCs w:val="24"/>
        </w:rPr>
        <w:t>This</w:t>
      </w:r>
      <w:proofErr w:type="gramEnd"/>
      <w:r w:rsidRPr="005C2EF2">
        <w:rPr>
          <w:rFonts w:ascii="Times New Roman" w:hAnsi="Times New Roman" w:cs="Times New Roman"/>
          <w:i/>
          <w:sz w:val="24"/>
          <w:szCs w:val="24"/>
        </w:rPr>
        <w:t xml:space="preserve"> road goes to Weston.</w:t>
      </w:r>
      <w:r w:rsidRPr="005C2EF2">
        <w:rPr>
          <w:rFonts w:ascii="Times New Roman" w:hAnsi="Times New Roman" w:cs="Times New Roman"/>
          <w:sz w:val="24"/>
          <w:szCs w:val="24"/>
        </w:rPr>
        <w:t xml:space="preserve"> These variations of reference to the outside world can in part be accounted for by the assumption that the speaker of English has learned to structure the content in such a way as to bring these diverse elements of experience together into a single category. </w:t>
      </w:r>
      <w:proofErr w:type="gramStart"/>
      <w:r w:rsidRPr="005C2EF2">
        <w:rPr>
          <w:rFonts w:ascii="Times New Roman" w:hAnsi="Times New Roman" w:cs="Times New Roman"/>
          <w:sz w:val="24"/>
          <w:szCs w:val="24"/>
        </w:rPr>
        <w:t>The meaning of go rests in the interrelationship between the morpheme /</w:t>
      </w:r>
      <w:proofErr w:type="spellStart"/>
      <w:r w:rsidRPr="005C2EF2">
        <w:rPr>
          <w:rFonts w:ascii="Times New Roman" w:hAnsi="Times New Roman" w:cs="Times New Roman"/>
          <w:sz w:val="24"/>
          <w:szCs w:val="24"/>
        </w:rPr>
        <w:t>gow</w:t>
      </w:r>
      <w:proofErr w:type="spellEnd"/>
      <w:r w:rsidRPr="005C2EF2">
        <w:rPr>
          <w:rFonts w:ascii="Times New Roman" w:hAnsi="Times New Roman" w:cs="Times New Roman"/>
          <w:sz w:val="24"/>
          <w:szCs w:val="24"/>
        </w:rPr>
        <w:t>/ and the point within the content system where these things are brought together.</w:t>
      </w:r>
      <w:proofErr w:type="gramEnd"/>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Elson &amp; Picket (1969:11) says that each morpheme in a language has various characteristics based on its distributional relationship to other morphemes; and on the basis of these differences, morphemes may be classified in various ways. </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There are two kinds of morphemes, bound and free morphemes. Bound morpheme is the morpheme that cannot stand alone. It is usually attached to a base or stem. Free morpheme, on the other hand, can stand alone. </w:t>
      </w:r>
    </w:p>
    <w:p w:rsidR="00FB7376" w:rsidRPr="005C2EF2" w:rsidRDefault="00FB7376"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There are two kinds of morphemes, bound and free morphemes. Bound morpheme is the morpheme that cannot stand alone. It is usually attached to a base or stem. Free morpheme, on the other hand, can stand alone. </w:t>
      </w:r>
    </w:p>
    <w:p w:rsidR="00FB7376" w:rsidRPr="005C2EF2" w:rsidRDefault="00FB7376" w:rsidP="00714794">
      <w:pPr>
        <w:shd w:val="clear" w:color="auto" w:fill="FFFFFF"/>
        <w:spacing w:after="0" w:line="480" w:lineRule="auto"/>
        <w:ind w:right="19"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Morphology deals with the internal structure of </w:t>
      </w:r>
      <w:r w:rsidRPr="005C2EF2">
        <w:rPr>
          <w:rFonts w:ascii="Times New Roman" w:hAnsi="Times New Roman" w:cs="Times New Roman"/>
          <w:spacing w:val="-3"/>
          <w:sz w:val="24"/>
          <w:szCs w:val="24"/>
        </w:rPr>
        <w:t xml:space="preserve">words and syntax with the rules governing their combination of sentence. In the other part of his writing, he </w:t>
      </w:r>
      <w:r w:rsidRPr="005C2EF2">
        <w:rPr>
          <w:rFonts w:ascii="Times New Roman" w:hAnsi="Times New Roman" w:cs="Times New Roman"/>
          <w:spacing w:val="-3"/>
          <w:sz w:val="24"/>
          <w:szCs w:val="24"/>
        </w:rPr>
        <w:lastRenderedPageBreak/>
        <w:t xml:space="preserve">also says that such minimal units of grammatical </w:t>
      </w:r>
      <w:r w:rsidRPr="005C2EF2">
        <w:rPr>
          <w:rFonts w:ascii="Times New Roman" w:hAnsi="Times New Roman" w:cs="Times New Roman"/>
          <w:spacing w:val="-4"/>
          <w:sz w:val="24"/>
          <w:szCs w:val="24"/>
        </w:rPr>
        <w:t>analysis, of which words may compose are customarily referred to as morphemes.</w:t>
      </w:r>
      <w:r w:rsidRPr="005C2EF2">
        <w:rPr>
          <w:rFonts w:ascii="Times New Roman" w:hAnsi="Times New Roman" w:cs="Times New Roman"/>
          <w:spacing w:val="-2"/>
          <w:sz w:val="24"/>
          <w:szCs w:val="24"/>
        </w:rPr>
        <w:t xml:space="preserve">Morphemes may also be defined negatively in that they are units which </w:t>
      </w:r>
      <w:r w:rsidRPr="005C2EF2">
        <w:rPr>
          <w:rFonts w:ascii="Times New Roman" w:hAnsi="Times New Roman" w:cs="Times New Roman"/>
          <w:spacing w:val="-3"/>
          <w:sz w:val="24"/>
          <w:szCs w:val="24"/>
        </w:rPr>
        <w:t xml:space="preserve">are kept apart from all other such units in the language. Bloomfield (1933:161) suggest such a </w:t>
      </w:r>
      <w:proofErr w:type="gramStart"/>
      <w:r w:rsidRPr="005C2EF2">
        <w:rPr>
          <w:rFonts w:ascii="Times New Roman" w:hAnsi="Times New Roman" w:cs="Times New Roman"/>
          <w:spacing w:val="-3"/>
          <w:sz w:val="24"/>
          <w:szCs w:val="24"/>
        </w:rPr>
        <w:t>definition :</w:t>
      </w:r>
      <w:proofErr w:type="gramEnd"/>
      <w:r w:rsidRPr="005C2EF2">
        <w:rPr>
          <w:rFonts w:ascii="Times New Roman" w:hAnsi="Times New Roman" w:cs="Times New Roman"/>
          <w:spacing w:val="-3"/>
          <w:sz w:val="24"/>
          <w:szCs w:val="24"/>
        </w:rPr>
        <w:t xml:space="preserve"> "A linguistic form which bears no partial phonetic </w:t>
      </w:r>
      <w:r w:rsidRPr="005C2EF2">
        <w:rPr>
          <w:rFonts w:ascii="Times New Roman" w:hAnsi="Times New Roman" w:cs="Times New Roman"/>
          <w:spacing w:val="-6"/>
          <w:sz w:val="24"/>
          <w:szCs w:val="24"/>
        </w:rPr>
        <w:t>resemblance to any other form is a simple form or morpheme.</w:t>
      </w:r>
      <w:r w:rsidRPr="005C2EF2">
        <w:rPr>
          <w:rFonts w:ascii="Times New Roman" w:hAnsi="Times New Roman" w:cs="Times New Roman"/>
          <w:spacing w:val="-3"/>
          <w:sz w:val="24"/>
          <w:szCs w:val="24"/>
        </w:rPr>
        <w:t xml:space="preserve">A morpheme is not identical with a syllable. The morpheme "strange" </w:t>
      </w:r>
      <w:r w:rsidRPr="005C2EF2">
        <w:rPr>
          <w:rFonts w:ascii="Times New Roman" w:hAnsi="Times New Roman" w:cs="Times New Roman"/>
          <w:spacing w:val="-5"/>
          <w:sz w:val="24"/>
          <w:szCs w:val="24"/>
        </w:rPr>
        <w:t>happens to be a syllable, and so are many English morphemes. But Connecticut is a single morpheme, though it contains four syllables. Both "go" and / s / in "goes"</w:t>
      </w:r>
      <w:r w:rsidRPr="005C2EF2">
        <w:rPr>
          <w:rFonts w:ascii="Times New Roman" w:hAnsi="Times New Roman" w:cs="Times New Roman"/>
          <w:spacing w:val="-3"/>
          <w:sz w:val="24"/>
          <w:szCs w:val="24"/>
        </w:rPr>
        <w:t xml:space="preserve">are morphemes, though together they are but a single syllable. Morphemes may </w:t>
      </w:r>
      <w:r w:rsidRPr="005C2EF2">
        <w:rPr>
          <w:rFonts w:ascii="Times New Roman" w:hAnsi="Times New Roman" w:cs="Times New Roman"/>
          <w:spacing w:val="-2"/>
          <w:sz w:val="24"/>
          <w:szCs w:val="24"/>
        </w:rPr>
        <w:t xml:space="preserve">consist of one or several whole syllables, parts of syllables, or, in fact, any </w:t>
      </w:r>
      <w:r w:rsidRPr="005C2EF2">
        <w:rPr>
          <w:rFonts w:ascii="Times New Roman" w:hAnsi="Times New Roman" w:cs="Times New Roman"/>
          <w:spacing w:val="-5"/>
          <w:sz w:val="24"/>
          <w:szCs w:val="24"/>
        </w:rPr>
        <w:t>combination of phonemes without regard to their status as syllables.</w:t>
      </w:r>
    </w:p>
    <w:p w:rsidR="00FB7376" w:rsidRPr="005C2EF2" w:rsidRDefault="00FB7376" w:rsidP="00714794">
      <w:pPr>
        <w:shd w:val="clear" w:color="auto" w:fill="FFFFFF"/>
        <w:spacing w:after="0" w:line="480" w:lineRule="auto"/>
        <w:ind w:right="34" w:firstLine="851"/>
        <w:contextualSpacing/>
        <w:jc w:val="both"/>
        <w:rPr>
          <w:rFonts w:ascii="Times New Roman" w:hAnsi="Times New Roman" w:cs="Times New Roman"/>
          <w:sz w:val="24"/>
          <w:szCs w:val="24"/>
        </w:rPr>
      </w:pPr>
      <w:r w:rsidRPr="005C2EF2">
        <w:rPr>
          <w:rFonts w:ascii="Times New Roman" w:hAnsi="Times New Roman" w:cs="Times New Roman"/>
          <w:spacing w:val="-4"/>
          <w:sz w:val="24"/>
          <w:szCs w:val="24"/>
        </w:rPr>
        <w:t xml:space="preserve">Morphemes must not be confused with words. Bloomfield (1933:178) </w:t>
      </w:r>
      <w:r w:rsidRPr="005C2EF2">
        <w:rPr>
          <w:rFonts w:ascii="Times New Roman" w:hAnsi="Times New Roman" w:cs="Times New Roman"/>
          <w:sz w:val="24"/>
          <w:szCs w:val="24"/>
        </w:rPr>
        <w:t xml:space="preserve">defined word as a "minimal free form", i.e., the smallest unit which may be </w:t>
      </w:r>
      <w:r w:rsidRPr="005C2EF2">
        <w:rPr>
          <w:rFonts w:ascii="Times New Roman" w:hAnsi="Times New Roman" w:cs="Times New Roman"/>
          <w:spacing w:val="-5"/>
          <w:sz w:val="24"/>
          <w:szCs w:val="24"/>
        </w:rPr>
        <w:t>spoken alone.</w:t>
      </w:r>
      <w:r w:rsidRPr="005C2EF2">
        <w:rPr>
          <w:rFonts w:ascii="Times New Roman" w:hAnsi="Times New Roman" w:cs="Times New Roman"/>
          <w:spacing w:val="-3"/>
          <w:sz w:val="24"/>
          <w:szCs w:val="24"/>
        </w:rPr>
        <w:t xml:space="preserve">A morpheme may be a whole word or a part of a word. </w:t>
      </w:r>
      <w:r w:rsidRPr="005C2EF2">
        <w:rPr>
          <w:rFonts w:ascii="Times New Roman" w:hAnsi="Times New Roman" w:cs="Times New Roman"/>
          <w:spacing w:val="-5"/>
          <w:sz w:val="24"/>
          <w:szCs w:val="24"/>
        </w:rPr>
        <w:t xml:space="preserve"> A free morpheme </w:t>
      </w:r>
      <w:r w:rsidRPr="005C2EF2">
        <w:rPr>
          <w:rFonts w:ascii="Times New Roman" w:hAnsi="Times New Roman" w:cs="Times New Roman"/>
          <w:spacing w:val="-4"/>
          <w:sz w:val="24"/>
          <w:szCs w:val="24"/>
        </w:rPr>
        <w:t>is one which can meaningfully occur alone, e.g. man</w:t>
      </w:r>
      <w:proofErr w:type="gramStart"/>
      <w:r w:rsidRPr="005C2EF2">
        <w:rPr>
          <w:rFonts w:ascii="Times New Roman" w:hAnsi="Times New Roman" w:cs="Times New Roman"/>
          <w:spacing w:val="-4"/>
          <w:sz w:val="24"/>
          <w:szCs w:val="24"/>
        </w:rPr>
        <w:t>,  table</w:t>
      </w:r>
      <w:proofErr w:type="gramEnd"/>
      <w:r w:rsidRPr="005C2EF2">
        <w:rPr>
          <w:rFonts w:ascii="Times New Roman" w:hAnsi="Times New Roman" w:cs="Times New Roman"/>
          <w:spacing w:val="-4"/>
          <w:sz w:val="24"/>
          <w:szCs w:val="24"/>
        </w:rPr>
        <w:t>, cat</w:t>
      </w:r>
      <w:r w:rsidRPr="005C2EF2">
        <w:rPr>
          <w:rFonts w:ascii="Times New Roman" w:hAnsi="Times New Roman" w:cs="Times New Roman"/>
          <w:spacing w:val="-1"/>
          <w:sz w:val="24"/>
          <w:szCs w:val="24"/>
        </w:rPr>
        <w:t xml:space="preserve">, take, sad. There are also morphemes that must always occur with a base, e.g. the plural morpheme in “books” expresses plurality. </w:t>
      </w:r>
      <w:r w:rsidRPr="005C2EF2">
        <w:rPr>
          <w:rFonts w:ascii="Times New Roman" w:hAnsi="Times New Roman" w:cs="Times New Roman"/>
          <w:spacing w:val="-4"/>
          <w:sz w:val="24"/>
          <w:szCs w:val="24"/>
        </w:rPr>
        <w:t xml:space="preserve">Such morphemes </w:t>
      </w:r>
      <w:r w:rsidRPr="005C2EF2">
        <w:rPr>
          <w:rFonts w:ascii="Times New Roman" w:hAnsi="Times New Roman" w:cs="Times New Roman"/>
          <w:spacing w:val="-1"/>
          <w:sz w:val="24"/>
          <w:szCs w:val="24"/>
        </w:rPr>
        <w:t xml:space="preserve">are called bound morphemes. Other examples of bound morphemes are the </w:t>
      </w:r>
      <w:r w:rsidRPr="005C2EF2">
        <w:rPr>
          <w:rFonts w:ascii="Times New Roman" w:hAnsi="Times New Roman" w:cs="Times New Roman"/>
          <w:spacing w:val="-3"/>
          <w:sz w:val="24"/>
          <w:szCs w:val="24"/>
        </w:rPr>
        <w:t xml:space="preserve">"present tense" morpheme in makes(s), buys(s), the "negative" morpheme in (un) </w:t>
      </w:r>
      <w:r w:rsidRPr="005C2EF2">
        <w:rPr>
          <w:rFonts w:ascii="Times New Roman" w:hAnsi="Times New Roman" w:cs="Times New Roman"/>
          <w:spacing w:val="-4"/>
          <w:sz w:val="24"/>
          <w:szCs w:val="24"/>
        </w:rPr>
        <w:t xml:space="preserve">happy, (in) attentive and the "quality" morpheme in </w:t>
      </w:r>
      <w:proofErr w:type="spellStart"/>
      <w:r w:rsidRPr="005C2EF2">
        <w:rPr>
          <w:rFonts w:ascii="Times New Roman" w:hAnsi="Times New Roman" w:cs="Times New Roman"/>
          <w:spacing w:val="-4"/>
          <w:sz w:val="24"/>
          <w:szCs w:val="24"/>
        </w:rPr>
        <w:t>happi</w:t>
      </w:r>
      <w:proofErr w:type="spellEnd"/>
      <w:r w:rsidRPr="005C2EF2">
        <w:rPr>
          <w:rFonts w:ascii="Times New Roman" w:hAnsi="Times New Roman" w:cs="Times New Roman"/>
          <w:spacing w:val="-4"/>
          <w:sz w:val="24"/>
          <w:szCs w:val="24"/>
        </w:rPr>
        <w:t>(</w:t>
      </w:r>
      <w:proofErr w:type="spellStart"/>
      <w:r w:rsidRPr="005C2EF2">
        <w:rPr>
          <w:rFonts w:ascii="Times New Roman" w:hAnsi="Times New Roman" w:cs="Times New Roman"/>
          <w:spacing w:val="-4"/>
          <w:sz w:val="24"/>
          <w:szCs w:val="24"/>
        </w:rPr>
        <w:t>ness</w:t>
      </w:r>
      <w:proofErr w:type="spellEnd"/>
      <w:r w:rsidRPr="005C2EF2">
        <w:rPr>
          <w:rFonts w:ascii="Times New Roman" w:hAnsi="Times New Roman" w:cs="Times New Roman"/>
          <w:spacing w:val="-4"/>
          <w:sz w:val="24"/>
          <w:szCs w:val="24"/>
        </w:rPr>
        <w:t xml:space="preserve">), sincerity). </w:t>
      </w:r>
    </w:p>
    <w:p w:rsidR="00FB7376" w:rsidRPr="005C2EF2" w:rsidRDefault="00FB7376" w:rsidP="00714794">
      <w:pPr>
        <w:shd w:val="clear" w:color="auto" w:fill="FFFFFF"/>
        <w:spacing w:after="0" w:line="480" w:lineRule="auto"/>
        <w:ind w:right="34" w:firstLine="851"/>
        <w:contextualSpacing/>
        <w:jc w:val="both"/>
        <w:rPr>
          <w:rFonts w:ascii="Times New Roman" w:hAnsi="Times New Roman" w:cs="Times New Roman"/>
          <w:sz w:val="24"/>
          <w:szCs w:val="24"/>
        </w:rPr>
      </w:pPr>
      <w:r w:rsidRPr="005C2EF2">
        <w:rPr>
          <w:rFonts w:ascii="Times New Roman" w:hAnsi="Times New Roman" w:cs="Times New Roman"/>
          <w:spacing w:val="-3"/>
          <w:sz w:val="24"/>
          <w:szCs w:val="24"/>
        </w:rPr>
        <w:t xml:space="preserve">Bound morphemes or affixes may also be classified as derivational or </w:t>
      </w:r>
      <w:r w:rsidRPr="005C2EF2">
        <w:rPr>
          <w:rFonts w:ascii="Times New Roman" w:hAnsi="Times New Roman" w:cs="Times New Roman"/>
          <w:spacing w:val="-4"/>
          <w:sz w:val="24"/>
          <w:szCs w:val="24"/>
        </w:rPr>
        <w:t xml:space="preserve">inflectional according to the effect the produce on the base. Derivational affixes are bound morphemes which generally combine with the base to change its parts </w:t>
      </w:r>
      <w:r w:rsidRPr="005C2EF2">
        <w:rPr>
          <w:rFonts w:ascii="Times New Roman" w:hAnsi="Times New Roman" w:cs="Times New Roman"/>
          <w:spacing w:val="-6"/>
          <w:sz w:val="24"/>
          <w:szCs w:val="24"/>
        </w:rPr>
        <w:t xml:space="preserve">of </w:t>
      </w:r>
      <w:r w:rsidRPr="005C2EF2">
        <w:rPr>
          <w:rFonts w:ascii="Times New Roman" w:hAnsi="Times New Roman" w:cs="Times New Roman"/>
          <w:spacing w:val="-6"/>
          <w:sz w:val="24"/>
          <w:szCs w:val="24"/>
        </w:rPr>
        <w:lastRenderedPageBreak/>
        <w:t>speech class.</w:t>
      </w:r>
      <w:r w:rsidRPr="005C2EF2">
        <w:rPr>
          <w:rFonts w:ascii="Times New Roman" w:hAnsi="Times New Roman" w:cs="Times New Roman"/>
          <w:spacing w:val="-5"/>
          <w:sz w:val="24"/>
          <w:szCs w:val="24"/>
        </w:rPr>
        <w:t xml:space="preserve"> Bound morphemes may be classified as affixes, which are subdivided into prefixes, suffixes and infixes, according to the way they combine with the base or stem. Prefixes occur before the base; suffixes occur after the base.</w:t>
      </w:r>
    </w:p>
    <w:p w:rsidR="00FB7376" w:rsidRPr="005C2EF2" w:rsidRDefault="00FB7376" w:rsidP="00714794">
      <w:pPr>
        <w:shd w:val="clear" w:color="auto" w:fill="FFFFFF"/>
        <w:spacing w:after="0" w:line="480" w:lineRule="auto"/>
        <w:ind w:right="38" w:firstLine="851"/>
        <w:contextualSpacing/>
        <w:jc w:val="both"/>
        <w:rPr>
          <w:rFonts w:ascii="Times New Roman" w:hAnsi="Times New Roman" w:cs="Times New Roman"/>
          <w:sz w:val="24"/>
          <w:szCs w:val="24"/>
        </w:rPr>
      </w:pPr>
      <w:r w:rsidRPr="005C2EF2">
        <w:rPr>
          <w:rFonts w:ascii="Times New Roman" w:hAnsi="Times New Roman" w:cs="Times New Roman"/>
          <w:spacing w:val="-1"/>
          <w:sz w:val="24"/>
          <w:szCs w:val="24"/>
        </w:rPr>
        <w:t xml:space="preserve">Inflectional affixes are bound morphemes which carry grammatical </w:t>
      </w:r>
      <w:r w:rsidRPr="005C2EF2">
        <w:rPr>
          <w:rFonts w:ascii="Times New Roman" w:hAnsi="Times New Roman" w:cs="Times New Roman"/>
          <w:spacing w:val="-4"/>
          <w:sz w:val="24"/>
          <w:szCs w:val="24"/>
        </w:rPr>
        <w:t>meanings like "plural", "past tense" or "possessive".</w:t>
      </w:r>
      <w:r w:rsidRPr="005C2EF2">
        <w:rPr>
          <w:rFonts w:ascii="Times New Roman" w:hAnsi="Times New Roman" w:cs="Times New Roman"/>
          <w:spacing w:val="3"/>
          <w:w w:val="86"/>
          <w:sz w:val="24"/>
          <w:szCs w:val="24"/>
        </w:rPr>
        <w:t xml:space="preserve">Both derivational and inflection affixes may be used to define word </w:t>
      </w:r>
      <w:r w:rsidRPr="005C2EF2">
        <w:rPr>
          <w:rFonts w:ascii="Times New Roman" w:hAnsi="Times New Roman" w:cs="Times New Roman"/>
          <w:spacing w:val="-3"/>
          <w:w w:val="86"/>
          <w:sz w:val="24"/>
          <w:szCs w:val="24"/>
        </w:rPr>
        <w:t>classes or parts of speech.</w:t>
      </w:r>
      <w:r w:rsidRPr="005C2EF2">
        <w:rPr>
          <w:rFonts w:ascii="Times New Roman" w:hAnsi="Times New Roman" w:cs="Times New Roman"/>
          <w:sz w:val="24"/>
          <w:szCs w:val="24"/>
        </w:rPr>
        <w:t xml:space="preserve"> Bloch and </w:t>
      </w:r>
      <w:proofErr w:type="spellStart"/>
      <w:r w:rsidRPr="005C2EF2">
        <w:rPr>
          <w:rFonts w:ascii="Times New Roman" w:hAnsi="Times New Roman" w:cs="Times New Roman"/>
          <w:sz w:val="24"/>
          <w:szCs w:val="24"/>
        </w:rPr>
        <w:t>Trager</w:t>
      </w:r>
      <w:proofErr w:type="spellEnd"/>
      <w:r w:rsidRPr="005C2EF2">
        <w:rPr>
          <w:rFonts w:ascii="Times New Roman" w:hAnsi="Times New Roman" w:cs="Times New Roman"/>
          <w:sz w:val="24"/>
          <w:szCs w:val="24"/>
        </w:rPr>
        <w:t xml:space="preserve"> (in </w:t>
      </w:r>
      <w:proofErr w:type="spellStart"/>
      <w:r w:rsidRPr="005C2EF2">
        <w:rPr>
          <w:rFonts w:ascii="Times New Roman" w:hAnsi="Times New Roman" w:cs="Times New Roman"/>
          <w:sz w:val="24"/>
          <w:szCs w:val="24"/>
        </w:rPr>
        <w:t>Tarigan</w:t>
      </w:r>
      <w:proofErr w:type="spellEnd"/>
      <w:r w:rsidRPr="005C2EF2">
        <w:rPr>
          <w:rFonts w:ascii="Times New Roman" w:hAnsi="Times New Roman" w:cs="Times New Roman"/>
          <w:sz w:val="24"/>
          <w:szCs w:val="24"/>
        </w:rPr>
        <w:t xml:space="preserve">, 1992: 237) says that the way in which morphemes are put together in a </w:t>
      </w:r>
      <w:proofErr w:type="gramStart"/>
      <w:r w:rsidRPr="005C2EF2">
        <w:rPr>
          <w:rFonts w:ascii="Times New Roman" w:hAnsi="Times New Roman" w:cs="Times New Roman"/>
          <w:sz w:val="24"/>
          <w:szCs w:val="24"/>
        </w:rPr>
        <w:t>complex  or</w:t>
      </w:r>
      <w:proofErr w:type="gramEnd"/>
      <w:r w:rsidRPr="005C2EF2">
        <w:rPr>
          <w:rFonts w:ascii="Times New Roman" w:hAnsi="Times New Roman" w:cs="Times New Roman"/>
          <w:sz w:val="24"/>
          <w:szCs w:val="24"/>
        </w:rPr>
        <w:t xml:space="preserve"> a compound word is called a morphological construction. While, the devices by which the constituent words of a paradigm are differentiated from one another are known as morphological process.</w:t>
      </w:r>
    </w:p>
    <w:p w:rsidR="000653C4" w:rsidRDefault="00FB7376" w:rsidP="00714794">
      <w:pPr>
        <w:tabs>
          <w:tab w:val="left" w:pos="567"/>
        </w:tabs>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 xml:space="preserve">Morphological process can be divided into five kinds. (1) </w:t>
      </w:r>
      <w:proofErr w:type="gramStart"/>
      <w:r w:rsidRPr="005C2EF2">
        <w:rPr>
          <w:rFonts w:ascii="Times New Roman" w:hAnsi="Times New Roman" w:cs="Times New Roman"/>
          <w:sz w:val="24"/>
          <w:szCs w:val="24"/>
        </w:rPr>
        <w:t>affixation</w:t>
      </w:r>
      <w:proofErr w:type="gramEnd"/>
      <w:r w:rsidRPr="005C2EF2">
        <w:rPr>
          <w:rFonts w:ascii="Times New Roman" w:hAnsi="Times New Roman" w:cs="Times New Roman"/>
          <w:sz w:val="24"/>
          <w:szCs w:val="24"/>
        </w:rPr>
        <w:t>, (2) internal cha</w:t>
      </w:r>
      <w:r w:rsidR="001723D5" w:rsidRPr="005C2EF2">
        <w:rPr>
          <w:rFonts w:ascii="Times New Roman" w:hAnsi="Times New Roman" w:cs="Times New Roman"/>
          <w:sz w:val="24"/>
          <w:szCs w:val="24"/>
        </w:rPr>
        <w:t xml:space="preserve">nge, (3) reduplication, (4) </w:t>
      </w:r>
      <w:proofErr w:type="spellStart"/>
      <w:r w:rsidR="001723D5" w:rsidRPr="005C2EF2">
        <w:rPr>
          <w:rFonts w:ascii="Times New Roman" w:hAnsi="Times New Roman" w:cs="Times New Roman"/>
          <w:sz w:val="24"/>
          <w:szCs w:val="24"/>
        </w:rPr>
        <w:t>sup</w:t>
      </w:r>
      <w:r w:rsidRPr="005C2EF2">
        <w:rPr>
          <w:rFonts w:ascii="Times New Roman" w:hAnsi="Times New Roman" w:cs="Times New Roman"/>
          <w:sz w:val="24"/>
          <w:szCs w:val="24"/>
        </w:rPr>
        <w:t>let</w:t>
      </w:r>
      <w:r w:rsidR="000D4592" w:rsidRPr="005C2EF2">
        <w:rPr>
          <w:rFonts w:ascii="Times New Roman" w:hAnsi="Times New Roman" w:cs="Times New Roman"/>
          <w:sz w:val="24"/>
          <w:szCs w:val="24"/>
        </w:rPr>
        <w:t>ion</w:t>
      </w:r>
      <w:proofErr w:type="spellEnd"/>
      <w:r w:rsidR="000D4592" w:rsidRPr="005C2EF2">
        <w:rPr>
          <w:rFonts w:ascii="Times New Roman" w:hAnsi="Times New Roman" w:cs="Times New Roman"/>
          <w:sz w:val="24"/>
          <w:szCs w:val="24"/>
        </w:rPr>
        <w:t xml:space="preserve"> and (5) zero modification.</w:t>
      </w:r>
      <w:r w:rsidR="000D4592" w:rsidRPr="005C2EF2">
        <w:rPr>
          <w:rFonts w:ascii="Times New Roman" w:hAnsi="Times New Roman" w:cs="Times New Roman"/>
          <w:sz w:val="24"/>
          <w:szCs w:val="24"/>
        </w:rPr>
        <w:tab/>
      </w:r>
    </w:p>
    <w:p w:rsidR="005C2EF2" w:rsidRPr="005C2EF2" w:rsidRDefault="005C2EF2" w:rsidP="00714794">
      <w:pPr>
        <w:tabs>
          <w:tab w:val="left" w:pos="567"/>
        </w:tabs>
        <w:spacing w:after="0" w:line="480" w:lineRule="auto"/>
        <w:ind w:firstLine="851"/>
        <w:contextualSpacing/>
        <w:jc w:val="both"/>
        <w:rPr>
          <w:rFonts w:ascii="Times New Roman" w:hAnsi="Times New Roman" w:cs="Times New Roman"/>
          <w:sz w:val="24"/>
          <w:szCs w:val="24"/>
          <w:lang w:val="id-ID"/>
        </w:rPr>
      </w:pPr>
    </w:p>
    <w:p w:rsidR="00FB7376" w:rsidRPr="005C2EF2" w:rsidRDefault="007F6D94" w:rsidP="00714794">
      <w:pPr>
        <w:pStyle w:val="ListParagraph"/>
        <w:numPr>
          <w:ilvl w:val="0"/>
          <w:numId w:val="18"/>
        </w:numPr>
        <w:spacing w:after="0" w:line="480" w:lineRule="auto"/>
        <w:ind w:left="567" w:hanging="567"/>
        <w:jc w:val="both"/>
        <w:rPr>
          <w:rFonts w:ascii="Times New Roman" w:hAnsi="Times New Roman"/>
          <w:b/>
          <w:bCs/>
          <w:sz w:val="24"/>
          <w:szCs w:val="24"/>
        </w:rPr>
      </w:pPr>
      <w:r w:rsidRPr="005C2EF2">
        <w:rPr>
          <w:rFonts w:ascii="Times New Roman" w:hAnsi="Times New Roman"/>
          <w:b/>
          <w:bCs/>
          <w:sz w:val="24"/>
          <w:szCs w:val="24"/>
        </w:rPr>
        <w:t>Words</w:t>
      </w:r>
    </w:p>
    <w:p w:rsidR="00A27107" w:rsidRPr="005C2EF2" w:rsidRDefault="00A27107"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rPr>
        <w:t>Broderick (in Nur, 2012:22) gives three definitions of words. They are as follows:</w:t>
      </w:r>
    </w:p>
    <w:p w:rsidR="00A27107" w:rsidRPr="005C2EF2" w:rsidRDefault="00A27107" w:rsidP="00714794">
      <w:pPr>
        <w:pStyle w:val="ListParagraph"/>
        <w:numPr>
          <w:ilvl w:val="0"/>
          <w:numId w:val="1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Words are the smallest meaningful units of language which tend to be internally indivisible and externally transportable from one position to another in sentences.</w:t>
      </w:r>
    </w:p>
    <w:p w:rsidR="00A27107" w:rsidRPr="005C2EF2" w:rsidRDefault="00A27107" w:rsidP="00714794">
      <w:pPr>
        <w:pStyle w:val="ListParagraph"/>
        <w:numPr>
          <w:ilvl w:val="0"/>
          <w:numId w:val="1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Words are the smallest meaningful units of language which possess internal stability and positional mobility.</w:t>
      </w:r>
    </w:p>
    <w:p w:rsidR="00A27107" w:rsidRPr="005C2EF2" w:rsidRDefault="00A27107" w:rsidP="00714794">
      <w:pPr>
        <w:pStyle w:val="ListParagraph"/>
        <w:numPr>
          <w:ilvl w:val="0"/>
          <w:numId w:val="13"/>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Words are the smallest meaningful units of language having a fixed composition and a free distribution.</w:t>
      </w:r>
    </w:p>
    <w:p w:rsidR="00A27107" w:rsidRPr="005C2EF2" w:rsidRDefault="00A27107" w:rsidP="00714794">
      <w:pPr>
        <w:spacing w:after="0" w:line="480" w:lineRule="auto"/>
        <w:ind w:firstLine="851"/>
        <w:contextualSpacing/>
        <w:jc w:val="both"/>
        <w:rPr>
          <w:rFonts w:ascii="Times New Roman" w:hAnsi="Times New Roman" w:cs="Times New Roman"/>
          <w:sz w:val="24"/>
          <w:szCs w:val="24"/>
        </w:rPr>
      </w:pPr>
      <w:proofErr w:type="spellStart"/>
      <w:r w:rsidRPr="005C2EF2">
        <w:rPr>
          <w:rFonts w:ascii="Times New Roman" w:hAnsi="Times New Roman" w:cs="Times New Roman"/>
          <w:sz w:val="24"/>
          <w:szCs w:val="24"/>
        </w:rPr>
        <w:lastRenderedPageBreak/>
        <w:t>Langacker</w:t>
      </w:r>
      <w:proofErr w:type="spellEnd"/>
      <w:r w:rsidRPr="005C2EF2">
        <w:rPr>
          <w:rFonts w:ascii="Times New Roman" w:hAnsi="Times New Roman" w:cs="Times New Roman"/>
          <w:sz w:val="24"/>
          <w:szCs w:val="24"/>
        </w:rPr>
        <w:t xml:space="preserve"> (1972:37) says a word can be partially defines as a phonological form that recurs with constant meaning. One step in the isolation of words therefore consists in finding recurrent phonetic sequences and checking to see if the </w:t>
      </w:r>
      <w:proofErr w:type="spellStart"/>
      <w:r w:rsidRPr="005C2EF2">
        <w:rPr>
          <w:rFonts w:ascii="Times New Roman" w:hAnsi="Times New Roman" w:cs="Times New Roman"/>
          <w:sz w:val="24"/>
          <w:szCs w:val="24"/>
        </w:rPr>
        <w:t>occurance</w:t>
      </w:r>
      <w:proofErr w:type="spellEnd"/>
      <w:r w:rsidRPr="005C2EF2">
        <w:rPr>
          <w:rFonts w:ascii="Times New Roman" w:hAnsi="Times New Roman" w:cs="Times New Roman"/>
          <w:sz w:val="24"/>
          <w:szCs w:val="24"/>
        </w:rPr>
        <w:t xml:space="preserve"> of these apparent units is correlated with a constant component of meaning. </w:t>
      </w:r>
      <w:proofErr w:type="spellStart"/>
      <w:r w:rsidRPr="005C2EF2">
        <w:rPr>
          <w:rFonts w:ascii="Times New Roman" w:hAnsi="Times New Roman" w:cs="Times New Roman"/>
          <w:sz w:val="24"/>
          <w:szCs w:val="24"/>
        </w:rPr>
        <w:t>Chaer</w:t>
      </w:r>
      <w:proofErr w:type="spellEnd"/>
      <w:r w:rsidRPr="005C2EF2">
        <w:rPr>
          <w:rFonts w:ascii="Times New Roman" w:hAnsi="Times New Roman" w:cs="Times New Roman"/>
          <w:sz w:val="24"/>
          <w:szCs w:val="24"/>
        </w:rPr>
        <w:t xml:space="preserve"> (2007:162) says traditional grammarians usually define word based on meaning and orthography. According to them, word is a unit of language that has understanding; or word is the sequences of letters that are framed by two spaces, and has one meaning. </w:t>
      </w:r>
      <w:proofErr w:type="spellStart"/>
      <w:r w:rsidRPr="005C2EF2">
        <w:rPr>
          <w:rFonts w:ascii="Times New Roman" w:hAnsi="Times New Roman" w:cs="Times New Roman"/>
          <w:sz w:val="24"/>
          <w:szCs w:val="24"/>
        </w:rPr>
        <w:t>Chaer</w:t>
      </w:r>
      <w:proofErr w:type="spellEnd"/>
      <w:r w:rsidRPr="005C2EF2">
        <w:rPr>
          <w:rFonts w:ascii="Times New Roman" w:hAnsi="Times New Roman" w:cs="Times New Roman"/>
          <w:sz w:val="24"/>
          <w:szCs w:val="24"/>
        </w:rPr>
        <w:t xml:space="preserve"> (2007:163</w:t>
      </w:r>
      <w:proofErr w:type="gramStart"/>
      <w:r w:rsidRPr="005C2EF2">
        <w:rPr>
          <w:rFonts w:ascii="Times New Roman" w:hAnsi="Times New Roman" w:cs="Times New Roman"/>
          <w:sz w:val="24"/>
          <w:szCs w:val="24"/>
        </w:rPr>
        <w:t>)  says</w:t>
      </w:r>
      <w:proofErr w:type="gramEnd"/>
      <w:r w:rsidRPr="005C2EF2">
        <w:rPr>
          <w:rFonts w:ascii="Times New Roman" w:hAnsi="Times New Roman" w:cs="Times New Roman"/>
          <w:sz w:val="24"/>
          <w:szCs w:val="24"/>
        </w:rPr>
        <w:t xml:space="preserve"> that </w:t>
      </w:r>
      <w:proofErr w:type="spellStart"/>
      <w:r w:rsidRPr="005C2EF2">
        <w:rPr>
          <w:rFonts w:ascii="Times New Roman" w:hAnsi="Times New Roman" w:cs="Times New Roman"/>
          <w:sz w:val="24"/>
          <w:szCs w:val="24"/>
        </w:rPr>
        <w:t>structuralists</w:t>
      </w:r>
      <w:proofErr w:type="spellEnd"/>
      <w:r w:rsidRPr="005C2EF2">
        <w:rPr>
          <w:rFonts w:ascii="Times New Roman" w:hAnsi="Times New Roman" w:cs="Times New Roman"/>
          <w:sz w:val="24"/>
          <w:szCs w:val="24"/>
        </w:rPr>
        <w:t xml:space="preserve">, especially </w:t>
      </w:r>
      <w:proofErr w:type="spellStart"/>
      <w:r w:rsidRPr="005C2EF2">
        <w:rPr>
          <w:rFonts w:ascii="Times New Roman" w:hAnsi="Times New Roman" w:cs="Times New Roman"/>
          <w:sz w:val="24"/>
          <w:szCs w:val="24"/>
        </w:rPr>
        <w:t>Bloomfieldians</w:t>
      </w:r>
      <w:proofErr w:type="spellEnd"/>
      <w:r w:rsidRPr="005C2EF2">
        <w:rPr>
          <w:rFonts w:ascii="Times New Roman" w:hAnsi="Times New Roman" w:cs="Times New Roman"/>
          <w:sz w:val="24"/>
          <w:szCs w:val="24"/>
        </w:rPr>
        <w:t>, no longer talk about word as a lingual unit. They replace it with a unit so-called morpheme.</w:t>
      </w:r>
    </w:p>
    <w:p w:rsidR="00FB7376" w:rsidRPr="005C2EF2" w:rsidRDefault="00FB7376" w:rsidP="00714794">
      <w:pPr>
        <w:spacing w:after="0" w:line="480" w:lineRule="auto"/>
        <w:contextualSpacing/>
        <w:jc w:val="both"/>
        <w:rPr>
          <w:rFonts w:ascii="Times New Roman" w:hAnsi="Times New Roman" w:cs="Times New Roman"/>
          <w:sz w:val="24"/>
          <w:szCs w:val="24"/>
        </w:rPr>
      </w:pPr>
    </w:p>
    <w:p w:rsidR="00DB2284" w:rsidRPr="005C2EF2" w:rsidRDefault="00DB2284" w:rsidP="00714794">
      <w:pPr>
        <w:pStyle w:val="ListParagraph"/>
        <w:numPr>
          <w:ilvl w:val="0"/>
          <w:numId w:val="18"/>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Parts of Speech</w:t>
      </w:r>
    </w:p>
    <w:p w:rsidR="00DB2284" w:rsidRPr="005C2EF2" w:rsidRDefault="00DB2284" w:rsidP="00714794">
      <w:pPr>
        <w:pStyle w:val="ListParagraph"/>
        <w:numPr>
          <w:ilvl w:val="0"/>
          <w:numId w:val="22"/>
        </w:numPr>
        <w:spacing w:after="0" w:line="480" w:lineRule="auto"/>
        <w:ind w:left="1134" w:hanging="633"/>
        <w:jc w:val="both"/>
        <w:rPr>
          <w:rFonts w:ascii="Times New Roman" w:hAnsi="Times New Roman"/>
          <w:b/>
          <w:sz w:val="24"/>
          <w:szCs w:val="24"/>
        </w:rPr>
      </w:pPr>
      <w:r w:rsidRPr="005C2EF2">
        <w:rPr>
          <w:rFonts w:ascii="Times New Roman" w:hAnsi="Times New Roman"/>
          <w:b/>
          <w:sz w:val="24"/>
          <w:szCs w:val="24"/>
        </w:rPr>
        <w:t>Noun</w:t>
      </w:r>
    </w:p>
    <w:p w:rsidR="007F6D9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Frank (1972:6) says that the noun is one of the most important parts of speech. Its arrangement with the verb helps to form the sentence core which is essential to every comple</w:t>
      </w:r>
      <w:r w:rsidR="00A27107" w:rsidRPr="005C2EF2">
        <w:rPr>
          <w:rFonts w:ascii="Times New Roman" w:hAnsi="Times New Roman" w:cs="Times New Roman"/>
          <w:sz w:val="24"/>
          <w:szCs w:val="24"/>
        </w:rPr>
        <w:t>t</w:t>
      </w:r>
      <w:r w:rsidRPr="005C2EF2">
        <w:rPr>
          <w:rFonts w:ascii="Times New Roman" w:hAnsi="Times New Roman" w:cs="Times New Roman"/>
          <w:sz w:val="24"/>
          <w:szCs w:val="24"/>
        </w:rPr>
        <w:t>e sentence. An addition, it may function as the chief or head word in many structures of modification.</w:t>
      </w:r>
    </w:p>
    <w:p w:rsidR="00DB2284" w:rsidRPr="005C2EF2" w:rsidRDefault="00DB2284" w:rsidP="00714794">
      <w:pPr>
        <w:spacing w:after="0" w:line="480" w:lineRule="auto"/>
        <w:contextualSpacing/>
        <w:jc w:val="both"/>
        <w:rPr>
          <w:rFonts w:ascii="Times New Roman" w:hAnsi="Times New Roman" w:cs="Times New Roman"/>
          <w:b/>
          <w:sz w:val="24"/>
          <w:szCs w:val="24"/>
        </w:rPr>
      </w:pPr>
      <w:r w:rsidRPr="005C2EF2">
        <w:rPr>
          <w:rFonts w:ascii="Times New Roman" w:hAnsi="Times New Roman" w:cs="Times New Roman"/>
          <w:b/>
          <w:sz w:val="24"/>
          <w:szCs w:val="24"/>
        </w:rPr>
        <w:t>Classified by Meaning</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One noun may belong to more than one of the types given below.</w:t>
      </w:r>
    </w:p>
    <w:p w:rsidR="00DB2284" w:rsidRPr="005C2EF2" w:rsidRDefault="00DB2284" w:rsidP="00714794">
      <w:pPr>
        <w:spacing w:after="0" w:line="480" w:lineRule="auto"/>
        <w:ind w:left="851"/>
        <w:contextualSpacing/>
        <w:jc w:val="both"/>
        <w:rPr>
          <w:rFonts w:ascii="Times New Roman" w:hAnsi="Times New Roman" w:cs="Times New Roman"/>
          <w:sz w:val="24"/>
          <w:szCs w:val="24"/>
        </w:rPr>
      </w:pPr>
      <w:r w:rsidRPr="005C2EF2">
        <w:rPr>
          <w:rFonts w:ascii="Times New Roman" w:hAnsi="Times New Roman" w:cs="Times New Roman"/>
          <w:sz w:val="24"/>
          <w:szCs w:val="24"/>
        </w:rPr>
        <w:t>Proper Nouns</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A proper noun begins with a capital letter in writing. It includes (a) personal names (Mr. John Smith); (b) names of geographic units such as countries, cities, rivers, etc. (Holland, Paris); (c) names of nationalities and </w:t>
      </w:r>
      <w:r w:rsidRPr="005C2EF2">
        <w:rPr>
          <w:rFonts w:ascii="Times New Roman" w:hAnsi="Times New Roman" w:cs="Times New Roman"/>
          <w:sz w:val="24"/>
          <w:szCs w:val="24"/>
        </w:rPr>
        <w:lastRenderedPageBreak/>
        <w:t>religions (d) Dutchman, Christianity); (d) names of holidays (Easter, Thanksgiving day); (e) names of time units (Saturday, June); (f) words used for personification – a thing or abstraction treated as a person (Nature, Liberty).</w:t>
      </w:r>
    </w:p>
    <w:p w:rsidR="00DB2284" w:rsidRPr="005C2EF2" w:rsidRDefault="00DB2284" w:rsidP="00714794">
      <w:pPr>
        <w:spacing w:after="0" w:line="480" w:lineRule="auto"/>
        <w:ind w:left="851"/>
        <w:contextualSpacing/>
        <w:jc w:val="both"/>
        <w:rPr>
          <w:rFonts w:ascii="Times New Roman" w:hAnsi="Times New Roman" w:cs="Times New Roman"/>
          <w:sz w:val="24"/>
          <w:szCs w:val="24"/>
        </w:rPr>
      </w:pPr>
      <w:r w:rsidRPr="005C2EF2">
        <w:rPr>
          <w:rFonts w:ascii="Times New Roman" w:hAnsi="Times New Roman" w:cs="Times New Roman"/>
          <w:sz w:val="24"/>
          <w:szCs w:val="24"/>
        </w:rPr>
        <w:t>Concrete or Abstract Nouns</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A concrete noun is a word for a physical object that can be perceived by the senses – we can see, touch, </w:t>
      </w:r>
      <w:proofErr w:type="spellStart"/>
      <w:r w:rsidRPr="005C2EF2">
        <w:rPr>
          <w:rFonts w:ascii="Times New Roman" w:hAnsi="Times New Roman" w:cs="Times New Roman"/>
          <w:sz w:val="24"/>
          <w:szCs w:val="24"/>
        </w:rPr>
        <w:t>smeel</w:t>
      </w:r>
      <w:proofErr w:type="spellEnd"/>
      <w:r w:rsidRPr="005C2EF2">
        <w:rPr>
          <w:rFonts w:ascii="Times New Roman" w:hAnsi="Times New Roman" w:cs="Times New Roman"/>
          <w:sz w:val="24"/>
          <w:szCs w:val="24"/>
        </w:rPr>
        <w:t xml:space="preserve"> the object (flower, girl). An abstract noun is a word for a concept – it is an idea that exists in our minds only (beauty, justice, </w:t>
      </w:r>
      <w:proofErr w:type="gramStart"/>
      <w:r w:rsidRPr="005C2EF2">
        <w:rPr>
          <w:rFonts w:ascii="Times New Roman" w:hAnsi="Times New Roman" w:cs="Times New Roman"/>
          <w:sz w:val="24"/>
          <w:szCs w:val="24"/>
        </w:rPr>
        <w:t>mankind</w:t>
      </w:r>
      <w:proofErr w:type="gramEnd"/>
      <w:r w:rsidRPr="005C2EF2">
        <w:rPr>
          <w:rFonts w:ascii="Times New Roman" w:hAnsi="Times New Roman" w:cs="Times New Roman"/>
          <w:sz w:val="24"/>
          <w:szCs w:val="24"/>
        </w:rPr>
        <w:t>).</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Countable or </w:t>
      </w:r>
      <w:proofErr w:type="spellStart"/>
      <w:r w:rsidRPr="005C2EF2">
        <w:rPr>
          <w:rFonts w:ascii="Times New Roman" w:hAnsi="Times New Roman" w:cs="Times New Roman"/>
          <w:sz w:val="24"/>
          <w:szCs w:val="24"/>
        </w:rPr>
        <w:t>Nouncountable</w:t>
      </w:r>
      <w:proofErr w:type="spellEnd"/>
      <w:r w:rsidRPr="005C2EF2">
        <w:rPr>
          <w:rFonts w:ascii="Times New Roman" w:hAnsi="Times New Roman" w:cs="Times New Roman"/>
          <w:sz w:val="24"/>
          <w:szCs w:val="24"/>
        </w:rPr>
        <w:t xml:space="preserve"> Nouns</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A countable noun can usually be made plural by the addition of –s (one girl, two girls). A </w:t>
      </w:r>
      <w:proofErr w:type="spellStart"/>
      <w:r w:rsidRPr="005C2EF2">
        <w:rPr>
          <w:rFonts w:ascii="Times New Roman" w:hAnsi="Times New Roman" w:cs="Times New Roman"/>
          <w:sz w:val="24"/>
          <w:szCs w:val="24"/>
        </w:rPr>
        <w:t>noncountable</w:t>
      </w:r>
      <w:proofErr w:type="spellEnd"/>
      <w:r w:rsidRPr="005C2EF2">
        <w:rPr>
          <w:rFonts w:ascii="Times New Roman" w:hAnsi="Times New Roman" w:cs="Times New Roman"/>
          <w:sz w:val="24"/>
          <w:szCs w:val="24"/>
        </w:rPr>
        <w:t xml:space="preserve"> noun </w:t>
      </w:r>
      <w:proofErr w:type="spellStart"/>
      <w:r w:rsidRPr="005C2EF2">
        <w:rPr>
          <w:rFonts w:ascii="Times New Roman" w:hAnsi="Times New Roman" w:cs="Times New Roman"/>
          <w:sz w:val="24"/>
          <w:szCs w:val="24"/>
        </w:rPr>
        <w:t>isnot</w:t>
      </w:r>
      <w:proofErr w:type="spellEnd"/>
      <w:r w:rsidRPr="005C2EF2">
        <w:rPr>
          <w:rFonts w:ascii="Times New Roman" w:hAnsi="Times New Roman" w:cs="Times New Roman"/>
          <w:sz w:val="24"/>
          <w:szCs w:val="24"/>
        </w:rPr>
        <w:t xml:space="preserve"> used in the plural. Mass nouns form one type of </w:t>
      </w:r>
      <w:proofErr w:type="spellStart"/>
      <w:r w:rsidRPr="005C2EF2">
        <w:rPr>
          <w:rFonts w:ascii="Times New Roman" w:hAnsi="Times New Roman" w:cs="Times New Roman"/>
          <w:sz w:val="24"/>
          <w:szCs w:val="24"/>
        </w:rPr>
        <w:t>noncountable</w:t>
      </w:r>
      <w:proofErr w:type="spellEnd"/>
      <w:r w:rsidRPr="005C2EF2">
        <w:rPr>
          <w:rFonts w:ascii="Times New Roman" w:hAnsi="Times New Roman" w:cs="Times New Roman"/>
          <w:sz w:val="24"/>
          <w:szCs w:val="24"/>
        </w:rPr>
        <w:t xml:space="preserve"> noun. They are words for concrete objects stated in an undivided quantity (coffee, iron). Abstract nouns (including names of school subjects and sports) are </w:t>
      </w:r>
      <w:proofErr w:type="spellStart"/>
      <w:r w:rsidRPr="005C2EF2">
        <w:rPr>
          <w:rFonts w:ascii="Times New Roman" w:hAnsi="Times New Roman" w:cs="Times New Roman"/>
          <w:sz w:val="24"/>
          <w:szCs w:val="24"/>
        </w:rPr>
        <w:t>noncountable</w:t>
      </w:r>
      <w:proofErr w:type="spellEnd"/>
      <w:r w:rsidRPr="005C2EF2">
        <w:rPr>
          <w:rFonts w:ascii="Times New Roman" w:hAnsi="Times New Roman" w:cs="Times New Roman"/>
          <w:sz w:val="24"/>
          <w:szCs w:val="24"/>
        </w:rPr>
        <w:t>.</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Collective Nouns</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A collective noun is a word for a group of people, animals or objects considered as a single unit. Examples of collective nouns are audience, committee, class, crew, crowd, enemy, faculty, family, flock, government, group, herd, etc.</w:t>
      </w:r>
    </w:p>
    <w:p w:rsidR="001F5753" w:rsidRPr="005C2EF2" w:rsidRDefault="001F5753" w:rsidP="00714794">
      <w:pPr>
        <w:spacing w:after="0" w:line="480" w:lineRule="auto"/>
        <w:contextualSpacing/>
        <w:jc w:val="both"/>
        <w:rPr>
          <w:rFonts w:ascii="Times New Roman" w:hAnsi="Times New Roman" w:cs="Times New Roman"/>
          <w:sz w:val="24"/>
          <w:szCs w:val="24"/>
        </w:rPr>
      </w:pPr>
    </w:p>
    <w:p w:rsidR="00DB2284" w:rsidRPr="005C2EF2" w:rsidRDefault="00DB2284" w:rsidP="00714794">
      <w:pPr>
        <w:pStyle w:val="ListParagraph"/>
        <w:numPr>
          <w:ilvl w:val="0"/>
          <w:numId w:val="22"/>
        </w:numPr>
        <w:spacing w:after="0" w:line="480" w:lineRule="auto"/>
        <w:ind w:left="1134" w:hanging="567"/>
        <w:jc w:val="both"/>
        <w:rPr>
          <w:rFonts w:ascii="Times New Roman" w:hAnsi="Times New Roman"/>
          <w:b/>
          <w:sz w:val="24"/>
          <w:szCs w:val="24"/>
        </w:rPr>
      </w:pPr>
      <w:r w:rsidRPr="005C2EF2">
        <w:rPr>
          <w:rFonts w:ascii="Times New Roman" w:hAnsi="Times New Roman"/>
          <w:b/>
          <w:sz w:val="24"/>
          <w:szCs w:val="24"/>
        </w:rPr>
        <w:t>Verb</w:t>
      </w:r>
    </w:p>
    <w:p w:rsidR="0089441B" w:rsidRDefault="00DB2284"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 xml:space="preserve">Frank (1972:47) says that verb is the most complex part of </w:t>
      </w:r>
      <w:proofErr w:type="spellStart"/>
      <w:r w:rsidRPr="005C2EF2">
        <w:rPr>
          <w:rFonts w:ascii="Times New Roman" w:hAnsi="Times New Roman" w:cs="Times New Roman"/>
          <w:sz w:val="24"/>
          <w:szCs w:val="24"/>
        </w:rPr>
        <w:t>speech.its</w:t>
      </w:r>
      <w:proofErr w:type="spellEnd"/>
      <w:r w:rsidRPr="005C2EF2">
        <w:rPr>
          <w:rFonts w:ascii="Times New Roman" w:hAnsi="Times New Roman" w:cs="Times New Roman"/>
          <w:sz w:val="24"/>
          <w:szCs w:val="24"/>
        </w:rPr>
        <w:t xml:space="preserve"> varying arrangement with nouns </w:t>
      </w:r>
      <w:proofErr w:type="gramStart"/>
      <w:r w:rsidRPr="005C2EF2">
        <w:rPr>
          <w:rFonts w:ascii="Times New Roman" w:hAnsi="Times New Roman" w:cs="Times New Roman"/>
          <w:sz w:val="24"/>
          <w:szCs w:val="24"/>
        </w:rPr>
        <w:t>determine</w:t>
      </w:r>
      <w:proofErr w:type="gramEnd"/>
      <w:r w:rsidRPr="005C2EF2">
        <w:rPr>
          <w:rFonts w:ascii="Times New Roman" w:hAnsi="Times New Roman" w:cs="Times New Roman"/>
          <w:sz w:val="24"/>
          <w:szCs w:val="24"/>
        </w:rPr>
        <w:t xml:space="preserve"> the different kinds of sentences – </w:t>
      </w:r>
      <w:r w:rsidRPr="005C2EF2">
        <w:rPr>
          <w:rFonts w:ascii="Times New Roman" w:hAnsi="Times New Roman" w:cs="Times New Roman"/>
          <w:sz w:val="24"/>
          <w:szCs w:val="24"/>
        </w:rPr>
        <w:lastRenderedPageBreak/>
        <w:t xml:space="preserve">statements, questions, commands, exclamations. Like the noun, the verb has the grammatical properties of person </w:t>
      </w:r>
      <w:proofErr w:type="gramStart"/>
      <w:r w:rsidRPr="005C2EF2">
        <w:rPr>
          <w:rFonts w:ascii="Times New Roman" w:hAnsi="Times New Roman" w:cs="Times New Roman"/>
          <w:sz w:val="24"/>
          <w:szCs w:val="24"/>
        </w:rPr>
        <w:t>and  number</w:t>
      </w:r>
      <w:proofErr w:type="gramEnd"/>
      <w:r w:rsidRPr="005C2EF2">
        <w:rPr>
          <w:rFonts w:ascii="Times New Roman" w:hAnsi="Times New Roman" w:cs="Times New Roman"/>
          <w:sz w:val="24"/>
          <w:szCs w:val="24"/>
        </w:rPr>
        <w:t xml:space="preserve">, properties which require agreement with the subject. But the verb also has several other grammatical properties that are shared with no other part of speech. These properties </w:t>
      </w:r>
      <w:proofErr w:type="gramStart"/>
      <w:r w:rsidRPr="005C2EF2">
        <w:rPr>
          <w:rFonts w:ascii="Times New Roman" w:hAnsi="Times New Roman" w:cs="Times New Roman"/>
          <w:sz w:val="24"/>
          <w:szCs w:val="24"/>
        </w:rPr>
        <w:t>are :</w:t>
      </w:r>
      <w:proofErr w:type="gramEnd"/>
      <w:r w:rsidRPr="005C2EF2">
        <w:rPr>
          <w:rFonts w:ascii="Times New Roman" w:hAnsi="Times New Roman" w:cs="Times New Roman"/>
          <w:sz w:val="24"/>
          <w:szCs w:val="24"/>
        </w:rPr>
        <w:t xml:space="preserve"> (1) tense, (2) voice, (3) mood, and (4) aspect.</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Francis (1956:252) says there are five kinds of verb-marking formal criteria: inflections, function words, derivational affixes, </w:t>
      </w:r>
      <w:proofErr w:type="spellStart"/>
      <w:r w:rsidRPr="005C2EF2">
        <w:rPr>
          <w:rFonts w:ascii="Times New Roman" w:hAnsi="Times New Roman" w:cs="Times New Roman"/>
          <w:sz w:val="24"/>
          <w:szCs w:val="24"/>
        </w:rPr>
        <w:t>positons</w:t>
      </w:r>
      <w:proofErr w:type="spellEnd"/>
      <w:r w:rsidRPr="005C2EF2">
        <w:rPr>
          <w:rFonts w:ascii="Times New Roman" w:hAnsi="Times New Roman" w:cs="Times New Roman"/>
          <w:sz w:val="24"/>
          <w:szCs w:val="24"/>
        </w:rPr>
        <w:t xml:space="preserve">, and </w:t>
      </w:r>
      <w:proofErr w:type="spellStart"/>
      <w:r w:rsidRPr="005C2EF2">
        <w:rPr>
          <w:rFonts w:ascii="Times New Roman" w:hAnsi="Times New Roman" w:cs="Times New Roman"/>
          <w:sz w:val="24"/>
          <w:szCs w:val="24"/>
        </w:rPr>
        <w:t>superfixes</w:t>
      </w:r>
      <w:proofErr w:type="spellEnd"/>
      <w:r w:rsidRPr="005C2EF2">
        <w:rPr>
          <w:rFonts w:ascii="Times New Roman" w:hAnsi="Times New Roman" w:cs="Times New Roman"/>
          <w:sz w:val="24"/>
          <w:szCs w:val="24"/>
        </w:rPr>
        <w:t>.</w:t>
      </w:r>
    </w:p>
    <w:p w:rsidR="00DB2284" w:rsidRPr="005C2EF2" w:rsidRDefault="00DB2284" w:rsidP="00714794">
      <w:pPr>
        <w:pStyle w:val="ListParagraph"/>
        <w:numPr>
          <w:ilvl w:val="0"/>
          <w:numId w:val="8"/>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There are four verb inflections, which can be morphemically designated as {-s}, {</w:t>
      </w:r>
      <m:oMath>
        <m:sSub>
          <m:sSubPr>
            <m:ctrlPr>
              <w:rPr>
                <w:rFonts w:ascii="Cambria Math" w:hAnsi="Times New Roman"/>
                <w:i/>
                <w:sz w:val="24"/>
                <w:szCs w:val="24"/>
              </w:rPr>
            </m:ctrlPr>
          </m:sSubPr>
          <m:e>
            <m:r>
              <w:rPr>
                <w:rFonts w:ascii="Times New Roman" w:hAnsi="Times New Roman"/>
                <w:sz w:val="24"/>
                <w:szCs w:val="24"/>
              </w:rPr>
              <m:t>-</m:t>
            </m:r>
            <m:r>
              <w:rPr>
                <w:rFonts w:ascii="Cambria Math" w:hAnsi="Cambria Math"/>
                <w:sz w:val="24"/>
                <w:szCs w:val="24"/>
              </w:rPr>
              <m:t>ed</m:t>
            </m:r>
          </m:e>
          <m:sub>
            <m:r>
              <w:rPr>
                <w:rFonts w:ascii="Cambria Math" w:hAnsi="Times New Roman"/>
                <w:sz w:val="24"/>
                <w:szCs w:val="24"/>
              </w:rPr>
              <m:t>1</m:t>
            </m:r>
          </m:sub>
        </m:sSub>
      </m:oMath>
      <w:r w:rsidRPr="005C2EF2">
        <w:rPr>
          <w:rFonts w:ascii="Times New Roman" w:eastAsiaTheme="minorEastAsia" w:hAnsi="Times New Roman"/>
          <w:sz w:val="24"/>
          <w:szCs w:val="24"/>
        </w:rPr>
        <w:t>}, {</w:t>
      </w:r>
      <m:oMath>
        <m:sSub>
          <m:sSubPr>
            <m:ctrlPr>
              <w:rPr>
                <w:rFonts w:ascii="Cambria Math" w:eastAsiaTheme="minorEastAsia" w:hAnsi="Times New Roman"/>
                <w:i/>
                <w:sz w:val="24"/>
                <w:szCs w:val="24"/>
              </w:rPr>
            </m:ctrlPr>
          </m:sSubPr>
          <m:e>
            <m:r>
              <w:rPr>
                <w:rFonts w:ascii="Times New Roman" w:eastAsiaTheme="minorEastAsia" w:hAnsi="Times New Roman"/>
                <w:sz w:val="24"/>
                <w:szCs w:val="24"/>
              </w:rPr>
              <m:t>-</m:t>
            </m:r>
            <m:r>
              <w:rPr>
                <w:rFonts w:ascii="Cambria Math" w:eastAsiaTheme="minorEastAsia" w:hAnsi="Cambria Math"/>
                <w:sz w:val="24"/>
                <w:szCs w:val="24"/>
              </w:rPr>
              <m:t>ed</m:t>
            </m:r>
          </m:e>
          <m:sub>
            <m:r>
              <w:rPr>
                <w:rFonts w:ascii="Cambria Math" w:eastAsiaTheme="minorEastAsia" w:hAnsi="Times New Roman"/>
                <w:sz w:val="24"/>
                <w:szCs w:val="24"/>
              </w:rPr>
              <m:t>2</m:t>
            </m:r>
          </m:sub>
        </m:sSub>
      </m:oMath>
      <w:r w:rsidRPr="005C2EF2">
        <w:rPr>
          <w:rFonts w:ascii="Times New Roman" w:eastAsiaTheme="minorEastAsia" w:hAnsi="Times New Roman"/>
          <w:sz w:val="24"/>
          <w:szCs w:val="24"/>
        </w:rPr>
        <w:t>}, and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ing</m:t>
            </m:r>
          </m:e>
          <m:sub>
            <m:r>
              <w:rPr>
                <w:rFonts w:ascii="Cambria Math" w:eastAsiaTheme="minorEastAsia" w:hAnsi="Times New Roman"/>
                <w:sz w:val="24"/>
                <w:szCs w:val="24"/>
              </w:rPr>
              <m:t>1</m:t>
            </m:r>
          </m:sub>
        </m:sSub>
      </m:oMath>
      <w:r w:rsidRPr="005C2EF2">
        <w:rPr>
          <w:rFonts w:ascii="Times New Roman" w:eastAsiaTheme="minorEastAsia" w:hAnsi="Times New Roman"/>
          <w:sz w:val="24"/>
          <w:szCs w:val="24"/>
        </w:rPr>
        <w:t>}. This is the most elaborate set of inflections used with any of the English parts of speech, yet it is exceedingly simple compared with the inflectional system of the verb of languages like Greek and Russian.</w:t>
      </w:r>
    </w:p>
    <w:p w:rsidR="00DB2284" w:rsidRPr="005C2EF2" w:rsidRDefault="00DB2284" w:rsidP="00714794">
      <w:pPr>
        <w:pStyle w:val="ListParagraph"/>
        <w:numPr>
          <w:ilvl w:val="0"/>
          <w:numId w:val="8"/>
        </w:numPr>
        <w:spacing w:after="0" w:line="480" w:lineRule="auto"/>
        <w:ind w:left="426" w:hanging="426"/>
        <w:jc w:val="both"/>
        <w:rPr>
          <w:rFonts w:ascii="Times New Roman" w:hAnsi="Times New Roman"/>
          <w:sz w:val="24"/>
          <w:szCs w:val="24"/>
        </w:rPr>
      </w:pPr>
      <w:r w:rsidRPr="005C2EF2">
        <w:rPr>
          <w:rFonts w:ascii="Times New Roman" w:eastAsiaTheme="minorEastAsia" w:hAnsi="Times New Roman"/>
          <w:sz w:val="24"/>
          <w:szCs w:val="24"/>
        </w:rPr>
        <w:t>The second kind of formal marker that distinguishes verbs is a set of function words called auxiliaries, which combine with verbs to make verb-phrases. Auxiliaries are true verb-determiners and might be so called, except that the traditional term is both convenient and unambiguous. Just as most of the noun-determiners also appear as function nouns and some even as full nouns, so auxiliaries may appear by themselves as function verbs or full verbs. Formally the auxiliaries may be divided into four groups on the basis of the forms of the main verb with which they appear.  As will be seen, there is some overlapping between the groups.</w:t>
      </w:r>
    </w:p>
    <w:p w:rsidR="00DB2284" w:rsidRPr="005C2EF2" w:rsidRDefault="00DB2284" w:rsidP="00714794">
      <w:pPr>
        <w:pStyle w:val="ListParagraph"/>
        <w:numPr>
          <w:ilvl w:val="0"/>
          <w:numId w:val="9"/>
        </w:numPr>
        <w:spacing w:after="0" w:line="480" w:lineRule="auto"/>
        <w:jc w:val="both"/>
        <w:rPr>
          <w:rFonts w:ascii="Times New Roman" w:hAnsi="Times New Roman"/>
          <w:sz w:val="24"/>
          <w:szCs w:val="24"/>
        </w:rPr>
      </w:pPr>
      <w:r w:rsidRPr="005C2EF2">
        <w:rPr>
          <w:rFonts w:ascii="Times New Roman" w:eastAsiaTheme="minorEastAsia" w:hAnsi="Times New Roman"/>
          <w:sz w:val="24"/>
          <w:szCs w:val="24"/>
        </w:rPr>
        <w:t>Auxiliaries appearing with te base form of the verb are:</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can/could/</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lastRenderedPageBreak/>
        <w:t>may/might</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shall/should</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will/would/do/does/did</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must</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dare</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need</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had better/best</w:t>
      </w:r>
    </w:p>
    <w:p w:rsidR="00DB2284" w:rsidRPr="005C2EF2" w:rsidRDefault="00DB2284" w:rsidP="00714794">
      <w:pPr>
        <w:pStyle w:val="ListParagraph"/>
        <w:numPr>
          <w:ilvl w:val="0"/>
          <w:numId w:val="9"/>
        </w:numPr>
        <w:spacing w:after="0" w:line="480" w:lineRule="auto"/>
        <w:jc w:val="both"/>
        <w:rPr>
          <w:rFonts w:ascii="Times New Roman" w:hAnsi="Times New Roman"/>
          <w:sz w:val="24"/>
          <w:szCs w:val="24"/>
        </w:rPr>
      </w:pPr>
      <w:r w:rsidRPr="005C2EF2">
        <w:rPr>
          <w:rFonts w:ascii="Times New Roman" w:eastAsiaTheme="minorEastAsia" w:hAnsi="Times New Roman"/>
          <w:sz w:val="24"/>
          <w:szCs w:val="24"/>
        </w:rPr>
        <w:t>Auxiliaries appearing with the present-participle (base + {</w:t>
      </w:r>
      <m:oMath>
        <m:sSub>
          <m:sSubPr>
            <m:ctrlPr>
              <w:rPr>
                <w:rFonts w:ascii="Cambria Math" w:eastAsiaTheme="minorEastAsia" w:hAnsi="Times New Roman"/>
                <w:i/>
                <w:sz w:val="24"/>
                <w:szCs w:val="24"/>
              </w:rPr>
            </m:ctrlPr>
          </m:sSubPr>
          <m:e>
            <m:r>
              <w:rPr>
                <w:rFonts w:ascii="Times New Roman" w:eastAsiaTheme="minorEastAsia" w:hAnsi="Times New Roman"/>
                <w:sz w:val="24"/>
                <w:szCs w:val="24"/>
              </w:rPr>
              <m:t>-</m:t>
            </m:r>
            <m:r>
              <w:rPr>
                <w:rFonts w:ascii="Cambria Math" w:eastAsiaTheme="minorEastAsia" w:hAnsi="Cambria Math"/>
                <w:sz w:val="24"/>
                <w:szCs w:val="24"/>
              </w:rPr>
              <m:t>ing</m:t>
            </m:r>
          </m:e>
          <m:sub>
            <m:r>
              <w:rPr>
                <w:rFonts w:ascii="Cambria Math" w:eastAsiaTheme="minorEastAsia" w:hAnsi="Times New Roman"/>
                <w:sz w:val="24"/>
                <w:szCs w:val="24"/>
              </w:rPr>
              <m:t>1</m:t>
            </m:r>
          </m:sub>
        </m:sSub>
      </m:oMath>
      <w:r w:rsidRPr="005C2EF2">
        <w:rPr>
          <w:rFonts w:ascii="Times New Roman" w:eastAsiaTheme="minorEastAsia" w:hAnsi="Times New Roman"/>
          <w:sz w:val="24"/>
          <w:szCs w:val="24"/>
        </w:rPr>
        <w:t>} form of the verb are the following two:</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am/is/was/were</w:t>
      </w:r>
    </w:p>
    <w:p w:rsidR="00DB2284" w:rsidRPr="005C2EF2" w:rsidRDefault="00DB2284" w:rsidP="00714794">
      <w:pPr>
        <w:pStyle w:val="ListParagraph"/>
        <w:spacing w:after="0" w:line="480" w:lineRule="auto"/>
        <w:ind w:left="1287"/>
        <w:jc w:val="both"/>
        <w:rPr>
          <w:rFonts w:ascii="Times New Roman" w:eastAsiaTheme="minorEastAsia" w:hAnsi="Times New Roman"/>
          <w:sz w:val="24"/>
          <w:szCs w:val="24"/>
        </w:rPr>
      </w:pPr>
      <w:r w:rsidRPr="005C2EF2">
        <w:rPr>
          <w:rFonts w:ascii="Times New Roman" w:eastAsiaTheme="minorEastAsia" w:hAnsi="Times New Roman"/>
          <w:sz w:val="24"/>
          <w:szCs w:val="24"/>
        </w:rPr>
        <w:t>get/gets/got</w:t>
      </w:r>
    </w:p>
    <w:p w:rsidR="00DB2284" w:rsidRPr="005C2EF2" w:rsidRDefault="00DB2284" w:rsidP="00714794">
      <w:pPr>
        <w:pStyle w:val="ListParagraph"/>
        <w:numPr>
          <w:ilvl w:val="0"/>
          <w:numId w:val="9"/>
        </w:numPr>
        <w:spacing w:after="0" w:line="480" w:lineRule="auto"/>
        <w:jc w:val="both"/>
        <w:rPr>
          <w:rFonts w:ascii="Times New Roman" w:eastAsiaTheme="minorEastAsia" w:hAnsi="Times New Roman"/>
          <w:sz w:val="24"/>
          <w:szCs w:val="24"/>
        </w:rPr>
      </w:pPr>
      <w:bookmarkStart w:id="0" w:name="_GoBack"/>
      <w:bookmarkEnd w:id="0"/>
      <w:r w:rsidRPr="005C2EF2">
        <w:rPr>
          <w:rFonts w:ascii="Times New Roman" w:hAnsi="Times New Roman"/>
          <w:sz w:val="24"/>
          <w:szCs w:val="24"/>
        </w:rPr>
        <w:t>Auxiliaries appearing with the past-participle (base + {-</w:t>
      </w:r>
      <m:oMath>
        <m:sSub>
          <m:sSubPr>
            <m:ctrlPr>
              <w:rPr>
                <w:rFonts w:ascii="Cambria Math" w:hAnsi="Times New Roman"/>
                <w:i/>
                <w:sz w:val="24"/>
                <w:szCs w:val="24"/>
              </w:rPr>
            </m:ctrlPr>
          </m:sSubPr>
          <m:e>
            <m:r>
              <w:rPr>
                <w:rFonts w:ascii="Cambria Math" w:hAnsi="Cambria Math"/>
                <w:sz w:val="24"/>
                <w:szCs w:val="24"/>
              </w:rPr>
              <m:t>ed</m:t>
            </m:r>
          </m:e>
          <m:sub>
            <m:r>
              <w:rPr>
                <w:rFonts w:ascii="Cambria Math" w:hAnsi="Times New Roman"/>
                <w:sz w:val="24"/>
                <w:szCs w:val="24"/>
              </w:rPr>
              <m:t>2</m:t>
            </m:r>
          </m:sub>
        </m:sSub>
      </m:oMath>
      <w:r w:rsidRPr="005C2EF2">
        <w:rPr>
          <w:rFonts w:ascii="Times New Roman" w:eastAsiaTheme="minorEastAsia" w:hAnsi="Times New Roman"/>
          <w:sz w:val="24"/>
          <w:szCs w:val="24"/>
        </w:rPr>
        <w:t>} form of the verb are the following three:</w:t>
      </w:r>
    </w:p>
    <w:p w:rsidR="00DB2284" w:rsidRPr="005C2EF2" w:rsidRDefault="00DB2284" w:rsidP="00714794">
      <w:pPr>
        <w:spacing w:after="0" w:line="480" w:lineRule="auto"/>
        <w:ind w:left="567" w:firstLine="720"/>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am/is/was/were</w:t>
      </w:r>
      <w:proofErr w:type="gramEnd"/>
    </w:p>
    <w:p w:rsidR="00DB2284" w:rsidRPr="005C2EF2" w:rsidRDefault="00DB2284" w:rsidP="00714794">
      <w:pPr>
        <w:spacing w:after="0" w:line="480" w:lineRule="auto"/>
        <w:ind w:left="567" w:firstLine="720"/>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get/gets/got</w:t>
      </w:r>
      <w:proofErr w:type="gramEnd"/>
    </w:p>
    <w:p w:rsidR="00DB2284" w:rsidRPr="005C2EF2" w:rsidRDefault="00DB2284" w:rsidP="00714794">
      <w:pPr>
        <w:spacing w:after="0" w:line="480" w:lineRule="auto"/>
        <w:ind w:left="567" w:firstLine="720"/>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have/has/had</w:t>
      </w:r>
      <w:proofErr w:type="gramEnd"/>
    </w:p>
    <w:p w:rsidR="00DB2284" w:rsidRPr="0089441B" w:rsidRDefault="00DB2284" w:rsidP="00714794">
      <w:pPr>
        <w:pStyle w:val="ListParagraph"/>
        <w:numPr>
          <w:ilvl w:val="0"/>
          <w:numId w:val="9"/>
        </w:numPr>
        <w:spacing w:after="0" w:line="480" w:lineRule="auto"/>
        <w:jc w:val="both"/>
        <w:rPr>
          <w:rFonts w:ascii="Times New Roman" w:eastAsiaTheme="minorEastAsia" w:hAnsi="Times New Roman"/>
          <w:sz w:val="24"/>
          <w:szCs w:val="24"/>
        </w:rPr>
      </w:pPr>
      <w:r w:rsidRPr="0089441B">
        <w:rPr>
          <w:rFonts w:ascii="Times New Roman" w:eastAsiaTheme="minorEastAsia" w:hAnsi="Times New Roman"/>
          <w:sz w:val="24"/>
          <w:szCs w:val="24"/>
        </w:rPr>
        <w:t>Auxiliaries ppearing with the infinitive form of the verb, which consists of the function word to + base form, are the following.</w:t>
      </w:r>
    </w:p>
    <w:p w:rsidR="00DB2284" w:rsidRPr="005C2EF2" w:rsidRDefault="00DB2284" w:rsidP="00714794">
      <w:pPr>
        <w:spacing w:after="0" w:line="480" w:lineRule="auto"/>
        <w:ind w:firstLine="1276"/>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have/has/had</w:t>
      </w:r>
      <w:proofErr w:type="gramEnd"/>
    </w:p>
    <w:p w:rsidR="00DB2284" w:rsidRPr="005C2EF2" w:rsidRDefault="00DB2284" w:rsidP="00714794">
      <w:pPr>
        <w:spacing w:after="0" w:line="480" w:lineRule="auto"/>
        <w:ind w:firstLine="1276"/>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ought</w:t>
      </w:r>
      <w:proofErr w:type="gramEnd"/>
    </w:p>
    <w:p w:rsidR="00DB2284" w:rsidRPr="005C2EF2" w:rsidRDefault="00DB2284" w:rsidP="00714794">
      <w:pPr>
        <w:spacing w:after="0" w:line="480" w:lineRule="auto"/>
        <w:ind w:firstLine="1276"/>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used</w:t>
      </w:r>
      <w:proofErr w:type="gramEnd"/>
    </w:p>
    <w:p w:rsidR="00DB2284" w:rsidRPr="005C2EF2" w:rsidRDefault="00DB2284" w:rsidP="00714794">
      <w:pPr>
        <w:spacing w:after="0" w:line="480" w:lineRule="auto"/>
        <w:ind w:firstLine="1276"/>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am/is/are/was/were</w:t>
      </w:r>
      <w:proofErr w:type="gramEnd"/>
      <w:r w:rsidRPr="005C2EF2">
        <w:rPr>
          <w:rFonts w:ascii="Times New Roman" w:eastAsiaTheme="minorEastAsia" w:hAnsi="Times New Roman" w:cs="Times New Roman"/>
          <w:sz w:val="24"/>
          <w:szCs w:val="24"/>
        </w:rPr>
        <w:t>/</w:t>
      </w:r>
    </w:p>
    <w:p w:rsidR="00DB2284" w:rsidRPr="005C2EF2" w:rsidRDefault="00DB2284" w:rsidP="00714794">
      <w:pPr>
        <w:spacing w:after="0" w:line="480" w:lineRule="auto"/>
        <w:ind w:firstLine="1276"/>
        <w:contextualSpacing/>
        <w:jc w:val="both"/>
        <w:rPr>
          <w:rFonts w:ascii="Times New Roman" w:eastAsiaTheme="minorEastAsia" w:hAnsi="Times New Roman" w:cs="Times New Roman"/>
          <w:sz w:val="24"/>
          <w:szCs w:val="24"/>
        </w:rPr>
      </w:pPr>
      <w:proofErr w:type="gramStart"/>
      <w:r w:rsidRPr="005C2EF2">
        <w:rPr>
          <w:rFonts w:ascii="Times New Roman" w:eastAsiaTheme="minorEastAsia" w:hAnsi="Times New Roman" w:cs="Times New Roman"/>
          <w:sz w:val="24"/>
          <w:szCs w:val="24"/>
        </w:rPr>
        <w:t>get/gets/got</w:t>
      </w:r>
      <w:proofErr w:type="gramEnd"/>
    </w:p>
    <w:p w:rsidR="00DB2284" w:rsidRPr="005C2EF2" w:rsidRDefault="00DB2284" w:rsidP="00714794">
      <w:pPr>
        <w:spacing w:after="0" w:line="480" w:lineRule="auto"/>
        <w:ind w:firstLine="1276"/>
        <w:contextualSpacing/>
        <w:jc w:val="both"/>
        <w:rPr>
          <w:rFonts w:ascii="Times New Roman" w:hAnsi="Times New Roman" w:cs="Times New Roman"/>
          <w:sz w:val="24"/>
          <w:szCs w:val="24"/>
        </w:rPr>
      </w:pPr>
      <w:proofErr w:type="gramStart"/>
      <w:r w:rsidRPr="005C2EF2">
        <w:rPr>
          <w:rFonts w:ascii="Times New Roman" w:eastAsiaTheme="minorEastAsia" w:hAnsi="Times New Roman" w:cs="Times New Roman"/>
          <w:sz w:val="24"/>
          <w:szCs w:val="24"/>
        </w:rPr>
        <w:lastRenderedPageBreak/>
        <w:t>am/is/are/was/were</w:t>
      </w:r>
      <w:proofErr w:type="gramEnd"/>
      <w:r w:rsidRPr="005C2EF2">
        <w:rPr>
          <w:rFonts w:ascii="Times New Roman" w:eastAsiaTheme="minorEastAsia" w:hAnsi="Times New Roman" w:cs="Times New Roman"/>
          <w:sz w:val="24"/>
          <w:szCs w:val="24"/>
        </w:rPr>
        <w:t xml:space="preserve"> {about going}</w:t>
      </w:r>
    </w:p>
    <w:p w:rsidR="00DB2284" w:rsidRPr="005C2EF2" w:rsidRDefault="00DB2284" w:rsidP="00714794">
      <w:pPr>
        <w:pStyle w:val="ListParagraph"/>
        <w:numPr>
          <w:ilvl w:val="0"/>
          <w:numId w:val="8"/>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The third kind of verb-identifying marker is a relatively short list of derivational affixes. Six of these  -five suffixes and  a prefix – are frequent enough to be noted here.</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hAnsi="Times New Roman"/>
          <w:sz w:val="24"/>
          <w:szCs w:val="24"/>
        </w:rPr>
        <w:t>{-ate},phonemically /-yet/, added chiefly to bound stems but also to a few nouns.  It is tobe distinguished from {-</w:t>
      </w:r>
      <m:oMath>
        <m:sSub>
          <m:sSubPr>
            <m:ctrlPr>
              <w:rPr>
                <w:rFonts w:ascii="Cambria Math" w:hAnsi="Times New Roman"/>
                <w:i/>
                <w:sz w:val="24"/>
                <w:szCs w:val="24"/>
              </w:rPr>
            </m:ctrlPr>
          </m:sSubPr>
          <m:e>
            <m:r>
              <w:rPr>
                <w:rFonts w:ascii="Cambria Math" w:hAnsi="Cambria Math"/>
                <w:sz w:val="24"/>
                <w:szCs w:val="24"/>
              </w:rPr>
              <m:t>ate</m:t>
            </m:r>
          </m:e>
          <m:sub>
            <m:r>
              <w:rPr>
                <w:rFonts w:ascii="Cambria Math" w:hAnsi="Times New Roman"/>
                <w:sz w:val="24"/>
                <w:szCs w:val="24"/>
              </w:rPr>
              <m:t>2</m:t>
            </m:r>
          </m:sub>
        </m:sSub>
      </m:oMath>
      <w:r w:rsidRPr="005C2EF2">
        <w:rPr>
          <w:rFonts w:ascii="Times New Roman" w:eastAsiaTheme="minorEastAsia" w:hAnsi="Times New Roman"/>
          <w:sz w:val="24"/>
          <w:szCs w:val="24"/>
        </w:rPr>
        <w:t xml:space="preserve">} which marks adjectives and nouns. </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eastAsiaTheme="minorEastAsia" w:hAnsi="Times New Roman"/>
          <w:sz w:val="24"/>
          <w:szCs w:val="24"/>
        </w:rPr>
        <w:t xml:space="preserve"> {-ize}, added to bound stems, nouns, and adjectives, as in utilize, recognize, idolize, organize, socialize, modernize. In some cases the stem my be both noun and adjectives, as in standardize, moralize, particularize. These verbs have related nouns in {-ism} or {-ation},or both: organism, organization; socialism, socialization, etc.</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eastAsiaTheme="minorEastAsia" w:hAnsi="Times New Roman"/>
          <w:sz w:val="24"/>
          <w:szCs w:val="24"/>
        </w:rPr>
        <w:t>{-ify}, phonemically /-fay/, added to stems, nouns, and adjectives, as in liquefy, countrify, dandify; beautify, simplify.</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eastAsiaTheme="minorEastAsia" w:hAnsi="Times New Roman"/>
          <w:sz w:val="24"/>
          <w:szCs w:val="24"/>
        </w:rPr>
        <w:t>{-ish}, added to bound stems, as in finish, furnish, languish.</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eastAsiaTheme="minorEastAsia" w:hAnsi="Times New Roman"/>
          <w:sz w:val="24"/>
          <w:szCs w:val="24"/>
        </w:rPr>
        <w:t>{-en}, phonemically /-in, -әn/, added to one syllable adjectives, some nouns, and a few bound stems, as in blacken, sharpen, widen, tighten, heighten, hasten, glisten. Verbs of this group are always of two syllables.</w:t>
      </w:r>
    </w:p>
    <w:p w:rsidR="00DB2284" w:rsidRPr="005C2EF2" w:rsidRDefault="00DB2284" w:rsidP="00714794">
      <w:pPr>
        <w:pStyle w:val="ListParagraph"/>
        <w:numPr>
          <w:ilvl w:val="0"/>
          <w:numId w:val="36"/>
        </w:numPr>
        <w:spacing w:after="0" w:line="480" w:lineRule="auto"/>
        <w:ind w:left="1276" w:hanging="349"/>
        <w:jc w:val="both"/>
        <w:rPr>
          <w:rFonts w:ascii="Times New Roman" w:hAnsi="Times New Roman"/>
          <w:sz w:val="24"/>
          <w:szCs w:val="24"/>
        </w:rPr>
      </w:pPr>
      <w:r w:rsidRPr="005C2EF2">
        <w:rPr>
          <w:rFonts w:ascii="Times New Roman" w:eastAsiaTheme="minorEastAsia" w:hAnsi="Times New Roman"/>
          <w:sz w:val="24"/>
          <w:szCs w:val="24"/>
        </w:rPr>
        <w:t>The prefix {-en}added to nouns primarily, but also to other verbs and to a few adjectives and stems: enfold, enslave, empower, enliven, enlighten; embitter; endure.</w:t>
      </w:r>
    </w:p>
    <w:p w:rsidR="00DB2284" w:rsidRPr="005C2EF2" w:rsidRDefault="00DB2284" w:rsidP="00714794">
      <w:pPr>
        <w:pStyle w:val="ListParagraph"/>
        <w:numPr>
          <w:ilvl w:val="0"/>
          <w:numId w:val="8"/>
        </w:numPr>
        <w:spacing w:after="0" w:line="480" w:lineRule="auto"/>
        <w:ind w:left="426" w:hanging="426"/>
        <w:jc w:val="both"/>
        <w:rPr>
          <w:rFonts w:ascii="Times New Roman" w:hAnsi="Times New Roman"/>
          <w:sz w:val="24"/>
          <w:szCs w:val="24"/>
        </w:rPr>
      </w:pPr>
      <w:r w:rsidRPr="005C2EF2">
        <w:rPr>
          <w:rFonts w:ascii="Times New Roman" w:eastAsiaTheme="minorEastAsia" w:hAnsi="Times New Roman"/>
          <w:sz w:val="24"/>
          <w:szCs w:val="24"/>
        </w:rPr>
        <w:lastRenderedPageBreak/>
        <w:t>A few positions serve to mark verbs, though seldom without aid from other formal devices which mark either the verb or other neighboring words.</w:t>
      </w:r>
    </w:p>
    <w:p w:rsidR="00DB2284" w:rsidRPr="005C2EF2" w:rsidRDefault="00DB2284" w:rsidP="00714794">
      <w:pPr>
        <w:pStyle w:val="ListParagraph"/>
        <w:spacing w:after="0" w:line="480" w:lineRule="auto"/>
        <w:jc w:val="both"/>
        <w:rPr>
          <w:rFonts w:ascii="Times New Roman" w:hAnsi="Times New Roman"/>
          <w:sz w:val="24"/>
          <w:szCs w:val="24"/>
        </w:rPr>
      </w:pPr>
    </w:p>
    <w:p w:rsidR="00DB2284" w:rsidRPr="005C2EF2" w:rsidRDefault="00DB2284" w:rsidP="00714794">
      <w:pPr>
        <w:pStyle w:val="ListParagraph"/>
        <w:numPr>
          <w:ilvl w:val="0"/>
          <w:numId w:val="22"/>
        </w:numPr>
        <w:spacing w:after="0" w:line="480" w:lineRule="auto"/>
        <w:ind w:left="1134" w:hanging="567"/>
        <w:jc w:val="both"/>
        <w:rPr>
          <w:rFonts w:ascii="Times New Roman" w:hAnsi="Times New Roman"/>
          <w:b/>
          <w:sz w:val="24"/>
          <w:szCs w:val="24"/>
        </w:rPr>
      </w:pPr>
      <w:r w:rsidRPr="005C2EF2">
        <w:rPr>
          <w:rFonts w:ascii="Times New Roman" w:hAnsi="Times New Roman"/>
          <w:b/>
          <w:sz w:val="24"/>
          <w:szCs w:val="24"/>
        </w:rPr>
        <w:t>Adjective</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Francis (1956:268) says that the primary defining quality of adjectives is their exclusive ability to fit into both the environment left blank in a structure such as:</w:t>
      </w:r>
    </w:p>
    <w:p w:rsidR="00DB2284" w:rsidRPr="005C2EF2" w:rsidRDefault="00DB2284" w:rsidP="00714794">
      <w:pPr>
        <w:spacing w:after="0" w:line="480" w:lineRule="auto"/>
        <w:ind w:firstLine="720"/>
        <w:contextualSpacing/>
        <w:jc w:val="both"/>
        <w:rPr>
          <w:rFonts w:ascii="Times New Roman" w:hAnsi="Times New Roman" w:cs="Times New Roman"/>
          <w:sz w:val="24"/>
          <w:szCs w:val="24"/>
        </w:rPr>
      </w:pPr>
      <w:r w:rsidRPr="005C2EF2">
        <w:rPr>
          <w:rFonts w:ascii="Times New Roman" w:hAnsi="Times New Roman" w:cs="Times New Roman"/>
          <w:sz w:val="24"/>
          <w:szCs w:val="24"/>
        </w:rPr>
        <w:t>The…man seems very…</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To avoid lexical </w:t>
      </w:r>
      <w:proofErr w:type="spellStart"/>
      <w:r w:rsidRPr="005C2EF2">
        <w:rPr>
          <w:rFonts w:ascii="Times New Roman" w:hAnsi="Times New Roman" w:cs="Times New Roman"/>
          <w:sz w:val="24"/>
          <w:szCs w:val="24"/>
        </w:rPr>
        <w:t>incompability</w:t>
      </w:r>
      <w:proofErr w:type="spellEnd"/>
      <w:r w:rsidRPr="005C2EF2">
        <w:rPr>
          <w:rFonts w:ascii="Times New Roman" w:hAnsi="Times New Roman" w:cs="Times New Roman"/>
          <w:sz w:val="24"/>
          <w:szCs w:val="24"/>
        </w:rPr>
        <w:t xml:space="preserve">, the noun and noun-determiner in this pattern may be varied without affecting the structure. Likewise, the verb may be replaced by is, becomes, looks, and certain similar verbs from a limited list. </w:t>
      </w:r>
      <w:proofErr w:type="gramStart"/>
      <w:r w:rsidRPr="005C2EF2">
        <w:rPr>
          <w:rFonts w:ascii="Times New Roman" w:hAnsi="Times New Roman" w:cs="Times New Roman"/>
          <w:sz w:val="24"/>
          <w:szCs w:val="24"/>
        </w:rPr>
        <w:t>Thus ,the</w:t>
      </w:r>
      <w:proofErr w:type="gramEnd"/>
      <w:r w:rsidRPr="005C2EF2">
        <w:rPr>
          <w:rFonts w:ascii="Times New Roman" w:hAnsi="Times New Roman" w:cs="Times New Roman"/>
          <w:sz w:val="24"/>
          <w:szCs w:val="24"/>
        </w:rPr>
        <w:t xml:space="preserve"> framework identifies as </w:t>
      </w:r>
      <w:proofErr w:type="spellStart"/>
      <w:r w:rsidRPr="005C2EF2">
        <w:rPr>
          <w:rFonts w:ascii="Times New Roman" w:hAnsi="Times New Roman" w:cs="Times New Roman"/>
          <w:sz w:val="24"/>
          <w:szCs w:val="24"/>
        </w:rPr>
        <w:t>adjevctives</w:t>
      </w:r>
      <w:proofErr w:type="spellEnd"/>
      <w:r w:rsidRPr="005C2EF2">
        <w:rPr>
          <w:rFonts w:ascii="Times New Roman" w:hAnsi="Times New Roman" w:cs="Times New Roman"/>
          <w:sz w:val="24"/>
          <w:szCs w:val="24"/>
        </w:rPr>
        <w:t xml:space="preserve"> all of the various italicized words in the following sentences:</w:t>
      </w:r>
    </w:p>
    <w:p w:rsidR="00DB2284" w:rsidRPr="005C2EF2" w:rsidRDefault="00DB2284" w:rsidP="00714794">
      <w:pPr>
        <w:spacing w:after="0" w:line="480" w:lineRule="auto"/>
        <w:contextualSpacing/>
        <w:jc w:val="both"/>
        <w:rPr>
          <w:rFonts w:ascii="Times New Roman" w:hAnsi="Times New Roman" w:cs="Times New Roman"/>
          <w:i/>
          <w:sz w:val="24"/>
          <w:szCs w:val="24"/>
        </w:rPr>
      </w:pPr>
      <w:r w:rsidRPr="005C2EF2">
        <w:rPr>
          <w:rFonts w:ascii="Times New Roman" w:hAnsi="Times New Roman" w:cs="Times New Roman"/>
          <w:sz w:val="24"/>
          <w:szCs w:val="24"/>
        </w:rPr>
        <w:tab/>
        <w:t xml:space="preserve">The </w:t>
      </w:r>
      <w:r w:rsidRPr="005C2EF2">
        <w:rPr>
          <w:rFonts w:ascii="Times New Roman" w:hAnsi="Times New Roman" w:cs="Times New Roman"/>
          <w:i/>
          <w:sz w:val="24"/>
          <w:szCs w:val="24"/>
        </w:rPr>
        <w:t>strong</w:t>
      </w:r>
      <w:r w:rsidRPr="005C2EF2">
        <w:rPr>
          <w:rFonts w:ascii="Times New Roman" w:hAnsi="Times New Roman" w:cs="Times New Roman"/>
          <w:sz w:val="24"/>
          <w:szCs w:val="24"/>
        </w:rPr>
        <w:t xml:space="preserve"> man is very </w:t>
      </w:r>
      <w:r w:rsidRPr="005C2EF2">
        <w:rPr>
          <w:rFonts w:ascii="Times New Roman" w:hAnsi="Times New Roman" w:cs="Times New Roman"/>
          <w:i/>
          <w:sz w:val="24"/>
          <w:szCs w:val="24"/>
        </w:rPr>
        <w:t>strong</w:t>
      </w:r>
    </w:p>
    <w:p w:rsidR="00DB2284" w:rsidRPr="005C2EF2" w:rsidRDefault="00DB2284" w:rsidP="00714794">
      <w:pPr>
        <w:spacing w:after="0" w:line="480" w:lineRule="auto"/>
        <w:contextualSpacing/>
        <w:jc w:val="both"/>
        <w:rPr>
          <w:rFonts w:ascii="Times New Roman" w:hAnsi="Times New Roman" w:cs="Times New Roman"/>
          <w:i/>
          <w:sz w:val="24"/>
          <w:szCs w:val="24"/>
        </w:rPr>
      </w:pPr>
      <w:r w:rsidRPr="005C2EF2">
        <w:rPr>
          <w:rFonts w:ascii="Times New Roman" w:hAnsi="Times New Roman" w:cs="Times New Roman"/>
          <w:sz w:val="24"/>
          <w:szCs w:val="24"/>
        </w:rPr>
        <w:tab/>
        <w:t xml:space="preserve">This </w:t>
      </w:r>
      <w:r w:rsidRPr="005C2EF2">
        <w:rPr>
          <w:rFonts w:ascii="Times New Roman" w:hAnsi="Times New Roman" w:cs="Times New Roman"/>
          <w:i/>
          <w:sz w:val="24"/>
          <w:szCs w:val="24"/>
        </w:rPr>
        <w:t>uncomfortable</w:t>
      </w:r>
      <w:r w:rsidRPr="005C2EF2">
        <w:rPr>
          <w:rFonts w:ascii="Times New Roman" w:hAnsi="Times New Roman" w:cs="Times New Roman"/>
          <w:sz w:val="24"/>
          <w:szCs w:val="24"/>
        </w:rPr>
        <w:t xml:space="preserve"> position is very </w:t>
      </w:r>
      <w:r w:rsidRPr="005C2EF2">
        <w:rPr>
          <w:rFonts w:ascii="Times New Roman" w:hAnsi="Times New Roman" w:cs="Times New Roman"/>
          <w:i/>
          <w:sz w:val="24"/>
          <w:szCs w:val="24"/>
        </w:rPr>
        <w:t>uncomfortable.</w:t>
      </w:r>
    </w:p>
    <w:p w:rsidR="00DB2284" w:rsidRPr="005C2EF2" w:rsidRDefault="00DB2284" w:rsidP="00714794">
      <w:pPr>
        <w:spacing w:after="0" w:line="480" w:lineRule="auto"/>
        <w:contextualSpacing/>
        <w:jc w:val="both"/>
        <w:rPr>
          <w:rFonts w:ascii="Times New Roman" w:hAnsi="Times New Roman" w:cs="Times New Roman"/>
          <w:sz w:val="24"/>
          <w:szCs w:val="24"/>
        </w:rPr>
      </w:pPr>
      <w:r w:rsidRPr="005C2EF2">
        <w:rPr>
          <w:rFonts w:ascii="Times New Roman" w:hAnsi="Times New Roman" w:cs="Times New Roman"/>
          <w:sz w:val="24"/>
          <w:szCs w:val="24"/>
        </w:rPr>
        <w:tab/>
        <w:t xml:space="preserve">The </w:t>
      </w:r>
      <w:r w:rsidRPr="005C2EF2">
        <w:rPr>
          <w:rFonts w:ascii="Times New Roman" w:hAnsi="Times New Roman" w:cs="Times New Roman"/>
          <w:i/>
          <w:sz w:val="24"/>
          <w:szCs w:val="24"/>
        </w:rPr>
        <w:t>relaxed</w:t>
      </w:r>
      <w:r w:rsidRPr="005C2EF2">
        <w:rPr>
          <w:rFonts w:ascii="Times New Roman" w:hAnsi="Times New Roman" w:cs="Times New Roman"/>
          <w:sz w:val="24"/>
          <w:szCs w:val="24"/>
        </w:rPr>
        <w:t xml:space="preserve"> spectator looks very </w:t>
      </w:r>
      <w:r w:rsidRPr="005C2EF2">
        <w:rPr>
          <w:rFonts w:ascii="Times New Roman" w:hAnsi="Times New Roman" w:cs="Times New Roman"/>
          <w:i/>
          <w:sz w:val="24"/>
          <w:szCs w:val="24"/>
        </w:rPr>
        <w:t>relaxed</w:t>
      </w:r>
      <w:r w:rsidRPr="005C2EF2">
        <w:rPr>
          <w:rFonts w:ascii="Times New Roman" w:hAnsi="Times New Roman" w:cs="Times New Roman"/>
          <w:sz w:val="24"/>
          <w:szCs w:val="24"/>
        </w:rPr>
        <w:t>.</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These two positions may be described as (1) between noun-determiner and noun, and (2) immediately following the function word </w:t>
      </w:r>
      <w:r w:rsidRPr="005C2EF2">
        <w:rPr>
          <w:rFonts w:ascii="Times New Roman" w:hAnsi="Times New Roman" w:cs="Times New Roman"/>
          <w:i/>
          <w:sz w:val="24"/>
          <w:szCs w:val="24"/>
        </w:rPr>
        <w:t xml:space="preserve">very </w:t>
      </w:r>
      <w:r w:rsidRPr="005C2EF2">
        <w:rPr>
          <w:rFonts w:ascii="Times New Roman" w:hAnsi="Times New Roman" w:cs="Times New Roman"/>
          <w:sz w:val="24"/>
          <w:szCs w:val="24"/>
        </w:rPr>
        <w:t>(or some other qualifiers)</w:t>
      </w:r>
    </w:p>
    <w:p w:rsidR="0089441B" w:rsidRDefault="00DB2284"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Francis (1956:270) divided adjective into two subclasses. They are base adjectives and derived adjectives. Base adjectives take the inflectional suffixes {-</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and {-</w:t>
      </w:r>
      <w:proofErr w:type="spellStart"/>
      <w:proofErr w:type="gramStart"/>
      <w:r w:rsidRPr="005C2EF2">
        <w:rPr>
          <w:rFonts w:ascii="Times New Roman" w:hAnsi="Times New Roman" w:cs="Times New Roman"/>
          <w:sz w:val="24"/>
          <w:szCs w:val="24"/>
        </w:rPr>
        <w:t>est</w:t>
      </w:r>
      <w:proofErr w:type="spellEnd"/>
      <w:proofErr w:type="gramEnd"/>
      <w:r w:rsidRPr="005C2EF2">
        <w:rPr>
          <w:rFonts w:ascii="Times New Roman" w:hAnsi="Times New Roman" w:cs="Times New Roman"/>
          <w:sz w:val="24"/>
          <w:szCs w:val="24"/>
        </w:rPr>
        <w:t xml:space="preserve">} to form the comparative and superlative degrees. These suffixes are seldom sufficient by themselves to identify adjectives, since the principle </w:t>
      </w:r>
      <w:r w:rsidRPr="005C2EF2">
        <w:rPr>
          <w:rFonts w:ascii="Times New Roman" w:hAnsi="Times New Roman" w:cs="Times New Roman"/>
          <w:sz w:val="24"/>
          <w:szCs w:val="24"/>
        </w:rPr>
        <w:lastRenderedPageBreak/>
        <w:t>allomorph of {-</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w:t>
      </w:r>
      <w:proofErr w:type="spellStart"/>
      <w:r w:rsidRPr="005C2EF2">
        <w:rPr>
          <w:rFonts w:ascii="Times New Roman" w:hAnsi="Times New Roman" w:cs="Times New Roman"/>
          <w:sz w:val="24"/>
          <w:szCs w:val="24"/>
        </w:rPr>
        <w:t>әr</w:t>
      </w:r>
      <w:proofErr w:type="spellEnd"/>
      <w:r w:rsidRPr="005C2EF2">
        <w:rPr>
          <w:rFonts w:ascii="Times New Roman" w:hAnsi="Times New Roman" w:cs="Times New Roman"/>
          <w:sz w:val="24"/>
          <w:szCs w:val="24"/>
        </w:rPr>
        <w:t>/, is phonemically identical with the noun-forming derivational suffix {-</w:t>
      </w:r>
      <w:proofErr w:type="spellStart"/>
      <w:r w:rsidRPr="005C2EF2">
        <w:rPr>
          <w:rFonts w:ascii="Times New Roman" w:hAnsi="Times New Roman" w:cs="Times New Roman"/>
          <w:sz w:val="24"/>
          <w:szCs w:val="24"/>
        </w:rPr>
        <w:t>er</w:t>
      </w:r>
      <w:proofErr w:type="spellEnd"/>
      <w:proofErr w:type="gramStart"/>
      <w:r w:rsidRPr="005C2EF2">
        <w:rPr>
          <w:rFonts w:ascii="Times New Roman" w:hAnsi="Times New Roman" w:cs="Times New Roman"/>
          <w:sz w:val="24"/>
          <w:szCs w:val="24"/>
        </w:rPr>
        <w:t>}(</w:t>
      </w:r>
      <w:proofErr w:type="gramEnd"/>
      <w:r w:rsidRPr="005C2EF2">
        <w:rPr>
          <w:rFonts w:ascii="Times New Roman" w:hAnsi="Times New Roman" w:cs="Times New Roman"/>
          <w:sz w:val="24"/>
          <w:szCs w:val="24"/>
        </w:rPr>
        <w:t>spelled variously –</w:t>
      </w:r>
      <w:proofErr w:type="spellStart"/>
      <w:r w:rsidRPr="005C2EF2">
        <w:rPr>
          <w:rFonts w:ascii="Times New Roman" w:hAnsi="Times New Roman" w:cs="Times New Roman"/>
          <w:sz w:val="24"/>
          <w:szCs w:val="24"/>
        </w:rPr>
        <w:t>er</w:t>
      </w:r>
      <w:proofErr w:type="spellEnd"/>
      <w:r w:rsidRPr="005C2EF2">
        <w:rPr>
          <w:rFonts w:ascii="Times New Roman" w:hAnsi="Times New Roman" w:cs="Times New Roman"/>
          <w:sz w:val="24"/>
          <w:szCs w:val="24"/>
        </w:rPr>
        <w:t>, -or, -</w:t>
      </w:r>
      <w:proofErr w:type="spellStart"/>
      <w:r w:rsidRPr="005C2EF2">
        <w:rPr>
          <w:rFonts w:ascii="Times New Roman" w:hAnsi="Times New Roman" w:cs="Times New Roman"/>
          <w:sz w:val="24"/>
          <w:szCs w:val="24"/>
        </w:rPr>
        <w:t>ar</w:t>
      </w:r>
      <w:proofErr w:type="spellEnd"/>
      <w:r w:rsidRPr="005C2EF2">
        <w:rPr>
          <w:rFonts w:ascii="Times New Roman" w:hAnsi="Times New Roman" w:cs="Times New Roman"/>
          <w:sz w:val="24"/>
          <w:szCs w:val="24"/>
        </w:rPr>
        <w:t>, our), and the principal allomorph of {-</w:t>
      </w:r>
      <w:proofErr w:type="spellStart"/>
      <w:r w:rsidRPr="005C2EF2">
        <w:rPr>
          <w:rFonts w:ascii="Times New Roman" w:hAnsi="Times New Roman" w:cs="Times New Roman"/>
          <w:sz w:val="24"/>
          <w:szCs w:val="24"/>
        </w:rPr>
        <w:t>est</w:t>
      </w:r>
      <w:proofErr w:type="spellEnd"/>
      <w:r w:rsidRPr="005C2EF2">
        <w:rPr>
          <w:rFonts w:ascii="Times New Roman" w:hAnsi="Times New Roman" w:cs="Times New Roman"/>
          <w:sz w:val="24"/>
          <w:szCs w:val="24"/>
        </w:rPr>
        <w:t>} may be phonemically identical with the noun-forming derivational suffix {-</w:t>
      </w:r>
      <w:proofErr w:type="spellStart"/>
      <w:r w:rsidRPr="005C2EF2">
        <w:rPr>
          <w:rFonts w:ascii="Times New Roman" w:hAnsi="Times New Roman" w:cs="Times New Roman"/>
          <w:sz w:val="24"/>
          <w:szCs w:val="24"/>
        </w:rPr>
        <w:t>ist</w:t>
      </w:r>
      <w:proofErr w:type="spellEnd"/>
      <w:r w:rsidRPr="005C2EF2">
        <w:rPr>
          <w:rFonts w:ascii="Times New Roman" w:hAnsi="Times New Roman" w:cs="Times New Roman"/>
          <w:sz w:val="24"/>
          <w:szCs w:val="24"/>
        </w:rPr>
        <w:t xml:space="preserve">}. </w:t>
      </w:r>
      <w:proofErr w:type="gramStart"/>
      <w:r w:rsidRPr="005C2EF2">
        <w:rPr>
          <w:rFonts w:ascii="Times New Roman" w:hAnsi="Times New Roman" w:cs="Times New Roman"/>
          <w:sz w:val="24"/>
          <w:szCs w:val="24"/>
        </w:rPr>
        <w:t>Thus ,</w:t>
      </w:r>
      <w:proofErr w:type="gramEnd"/>
      <w:r w:rsidRPr="005C2EF2">
        <w:rPr>
          <w:rFonts w:ascii="Times New Roman" w:hAnsi="Times New Roman" w:cs="Times New Roman"/>
          <w:sz w:val="24"/>
          <w:szCs w:val="24"/>
        </w:rPr>
        <w:t xml:space="preserve"> in isolation we cannot tell whether </w:t>
      </w:r>
      <w:r w:rsidRPr="005C2EF2">
        <w:rPr>
          <w:rFonts w:ascii="Times New Roman" w:hAnsi="Times New Roman" w:cs="Times New Roman"/>
          <w:i/>
          <w:sz w:val="24"/>
          <w:szCs w:val="24"/>
        </w:rPr>
        <w:t>blinder, sharper</w:t>
      </w:r>
      <w:r w:rsidRPr="005C2EF2">
        <w:rPr>
          <w:rFonts w:ascii="Times New Roman" w:hAnsi="Times New Roman" w:cs="Times New Roman"/>
          <w:sz w:val="24"/>
          <w:szCs w:val="24"/>
        </w:rPr>
        <w:t xml:space="preserve">, and </w:t>
      </w:r>
      <w:r w:rsidRPr="005C2EF2">
        <w:rPr>
          <w:rFonts w:ascii="Times New Roman" w:hAnsi="Times New Roman" w:cs="Times New Roman"/>
          <w:i/>
          <w:sz w:val="24"/>
          <w:szCs w:val="24"/>
        </w:rPr>
        <w:t>cooler</w:t>
      </w:r>
      <w:r w:rsidRPr="005C2EF2">
        <w:rPr>
          <w:rFonts w:ascii="Times New Roman" w:hAnsi="Times New Roman" w:cs="Times New Roman"/>
          <w:sz w:val="24"/>
          <w:szCs w:val="24"/>
        </w:rPr>
        <w:t>, for instance, are nouns or adjectives.</w:t>
      </w:r>
    </w:p>
    <w:p w:rsidR="00DB2284" w:rsidRPr="005C2EF2" w:rsidRDefault="00DB228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Derived adjectives are those which are formed by the addition of adjective-forming suffixes to free or bound stems. Some of the more important suffixes which form derived adjectives are the following:</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hAnsi="Times New Roman"/>
          <w:sz w:val="24"/>
          <w:szCs w:val="24"/>
        </w:rPr>
        <w:t>{-y}, added to one- and two-syllable nouns and bound stems, as in faulty, leafy, healthy, rickety; holy.</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hAnsi="Times New Roman"/>
          <w:sz w:val="24"/>
          <w:szCs w:val="24"/>
        </w:rPr>
        <w:t>{-al}, added to nouns and bound stems: fatal, natural, national, traditional; local, physical, racial.</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hAnsi="Times New Roman"/>
          <w:sz w:val="24"/>
          <w:szCs w:val="24"/>
        </w:rPr>
        <w:t>{-able}, added to verbs and bound stems. This very common suffix is a live one which can be added to virtually any verb, thus giving rise to many new coinages and nonce-words. Since it is the descendant of an active derivational suffix in Latin, it also appears as part of many words borrowed from Latin or French. Examples formed from verbs: remarkable, understandable, adaptable, conceivable; examples formed from bound stems: viable,portable, capable, terrible, visible. Many words of both groups have related nouns formed by adding {-ity} to a special allomorph of {-able}: adaptability, capability, visibility.</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hAnsi="Times New Roman"/>
          <w:sz w:val="24"/>
          <w:szCs w:val="24"/>
        </w:rPr>
        <w:lastRenderedPageBreak/>
        <w:t>{-ful} and {-less}, added to nouns: hopeful, hopeless; useful, useless; plentiful; penniless.</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hAnsi="Times New Roman"/>
          <w:sz w:val="24"/>
          <w:szCs w:val="24"/>
        </w:rPr>
        <w:t>{-ar}, {-ary}, {-ic}, {-</w:t>
      </w:r>
      <m:oMath>
        <m:sSub>
          <m:sSubPr>
            <m:ctrlPr>
              <w:rPr>
                <w:rFonts w:ascii="Cambria Math" w:hAnsi="Times New Roman"/>
                <w:i/>
                <w:sz w:val="24"/>
                <w:szCs w:val="24"/>
              </w:rPr>
            </m:ctrlPr>
          </m:sSubPr>
          <m:e>
            <m:r>
              <w:rPr>
                <w:rFonts w:ascii="Cambria Math" w:hAnsi="Cambria Math"/>
                <w:sz w:val="24"/>
                <w:szCs w:val="24"/>
              </w:rPr>
              <m:t>is</m:t>
            </m:r>
            <m:r>
              <w:rPr>
                <w:rFonts w:ascii="Times New Roman" w:hAnsi="Cambria Math"/>
                <w:sz w:val="24"/>
                <w:szCs w:val="24"/>
              </w:rPr>
              <m:t>h</m:t>
            </m:r>
          </m:e>
          <m:sub>
            <m:r>
              <w:rPr>
                <w:rFonts w:ascii="Cambria Math" w:hAnsi="Times New Roman"/>
                <w:sz w:val="24"/>
                <w:szCs w:val="24"/>
              </w:rPr>
              <m:t>2</m:t>
            </m:r>
          </m:sub>
        </m:sSub>
      </m:oMath>
      <w:r w:rsidRPr="005C2EF2">
        <w:rPr>
          <w:rFonts w:ascii="Times New Roman" w:eastAsiaTheme="minorEastAsia" w:hAnsi="Times New Roman"/>
          <w:sz w:val="24"/>
          <w:szCs w:val="24"/>
        </w:rPr>
        <w:t>}, and {-ous}, added to nouns and bound stems: columnar, popular, regular; legendary,literary; climatic, comic; childish.</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eastAsiaTheme="minorEastAsia" w:hAnsi="Times New Roman"/>
          <w:sz w:val="24"/>
          <w:szCs w:val="24"/>
        </w:rPr>
        <w:t>{-ent} and {-ive}, added to verbs and bound stems: abhorrent, significant, convenient; active, native, impulsive.</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eastAsiaTheme="minorEastAsia" w:hAnsi="Times New Roman"/>
          <w:sz w:val="24"/>
          <w:szCs w:val="24"/>
        </w:rPr>
        <w:t>{-</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en</m:t>
            </m:r>
          </m:e>
          <m:sub>
            <m:r>
              <w:rPr>
                <w:rFonts w:ascii="Cambria Math" w:eastAsiaTheme="minorEastAsia" w:hAnsi="Times New Roman"/>
                <w:sz w:val="24"/>
                <w:szCs w:val="24"/>
              </w:rPr>
              <m:t>2</m:t>
            </m:r>
          </m:sub>
        </m:sSub>
      </m:oMath>
      <w:r w:rsidRPr="005C2EF2">
        <w:rPr>
          <w:rFonts w:ascii="Times New Roman" w:eastAsiaTheme="minorEastAsia" w:hAnsi="Times New Roman"/>
          <w:sz w:val="24"/>
          <w:szCs w:val="24"/>
        </w:rPr>
        <w:t>}, added to nouns: woolen, waxen, wooden, oaken.</w:t>
      </w:r>
    </w:p>
    <w:p w:rsidR="00DB2284" w:rsidRPr="005C2EF2" w:rsidRDefault="00DB2284" w:rsidP="00714794">
      <w:pPr>
        <w:pStyle w:val="ListParagraph"/>
        <w:numPr>
          <w:ilvl w:val="0"/>
          <w:numId w:val="37"/>
        </w:numPr>
        <w:spacing w:after="0" w:line="480" w:lineRule="auto"/>
        <w:ind w:left="1276" w:hanging="425"/>
        <w:jc w:val="both"/>
        <w:rPr>
          <w:rFonts w:ascii="Times New Roman" w:hAnsi="Times New Roman"/>
          <w:sz w:val="24"/>
          <w:szCs w:val="24"/>
        </w:rPr>
      </w:pPr>
      <w:r w:rsidRPr="005C2EF2">
        <w:rPr>
          <w:rFonts w:ascii="Times New Roman" w:eastAsiaTheme="minorEastAsia" w:hAnsi="Times New Roman"/>
          <w:sz w:val="24"/>
          <w:szCs w:val="24"/>
        </w:rPr>
        <w:t>{-</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ed</m:t>
            </m:r>
          </m:e>
          <m:sub>
            <m:r>
              <w:rPr>
                <w:rFonts w:ascii="Cambria Math" w:eastAsiaTheme="minorEastAsia" w:hAnsi="Times New Roman"/>
                <w:sz w:val="24"/>
                <w:szCs w:val="24"/>
              </w:rPr>
              <m:t>2</m:t>
            </m:r>
          </m:sub>
        </m:sSub>
      </m:oMath>
      <w:r w:rsidRPr="005C2EF2">
        <w:rPr>
          <w:rFonts w:ascii="Times New Roman" w:eastAsiaTheme="minorEastAsia" w:hAnsi="Times New Roman"/>
          <w:sz w:val="24"/>
          <w:szCs w:val="24"/>
        </w:rPr>
        <w:t>}, added to verbs, nouns, and some bound stems. This suffix has three allomorphs, /-t, -d, -id/, distributed on the whole like the regular allomorphs of the verb-inflectional suffixes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ed</m:t>
            </m:r>
          </m:e>
          <m:sub>
            <m:r>
              <w:rPr>
                <w:rFonts w:ascii="Cambria Math" w:eastAsiaTheme="minorEastAsia" w:hAnsi="Times New Roman"/>
                <w:sz w:val="24"/>
                <w:szCs w:val="24"/>
              </w:rPr>
              <m:t>1</m:t>
            </m:r>
          </m:sub>
        </m:sSub>
      </m:oMath>
      <w:r w:rsidRPr="005C2EF2">
        <w:rPr>
          <w:rFonts w:ascii="Times New Roman" w:eastAsiaTheme="minorEastAsia" w:hAnsi="Times New Roman"/>
          <w:sz w:val="24"/>
          <w:szCs w:val="24"/>
        </w:rPr>
        <w:t>} and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ed</m:t>
            </m:r>
          </m:e>
          <m:sub>
            <m:r>
              <w:rPr>
                <w:rFonts w:ascii="Cambria Math" w:eastAsiaTheme="minorEastAsia" w:hAnsi="Times New Roman"/>
                <w:sz w:val="24"/>
                <w:szCs w:val="24"/>
              </w:rPr>
              <m:t>2</m:t>
            </m:r>
          </m:sub>
        </m:sSub>
      </m:oMath>
      <w:r w:rsidRPr="005C2EF2">
        <w:rPr>
          <w:rFonts w:ascii="Times New Roman" w:eastAsiaTheme="minorEastAsia" w:hAnsi="Times New Roman"/>
          <w:sz w:val="24"/>
          <w:szCs w:val="24"/>
        </w:rPr>
        <w:t xml:space="preserve">}. There are some exceptions, however, noably a group which has /-id/ instead of the expected /-d/ after voiced consonants other than /d/: </w:t>
      </w:r>
      <w:r w:rsidRPr="005C2EF2">
        <w:rPr>
          <w:rFonts w:ascii="Times New Roman" w:eastAsiaTheme="minorEastAsia" w:hAnsi="Times New Roman"/>
          <w:i/>
          <w:sz w:val="24"/>
          <w:szCs w:val="24"/>
        </w:rPr>
        <w:t>ragged, beloved, rugged, aged, learned</w:t>
      </w:r>
      <w:r w:rsidRPr="005C2EF2">
        <w:rPr>
          <w:rFonts w:ascii="Times New Roman" w:eastAsiaTheme="minorEastAsia" w:hAnsi="Times New Roman"/>
          <w:sz w:val="24"/>
          <w:szCs w:val="24"/>
        </w:rPr>
        <w:t>. Other examples of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ed</m:t>
            </m:r>
          </m:e>
          <m:sub>
            <m:r>
              <w:rPr>
                <w:rFonts w:ascii="Cambria Math" w:eastAsiaTheme="minorEastAsia" w:hAnsi="Times New Roman"/>
                <w:sz w:val="24"/>
                <w:szCs w:val="24"/>
              </w:rPr>
              <m:t>3</m:t>
            </m:r>
          </m:sub>
        </m:sSub>
      </m:oMath>
      <w:r w:rsidRPr="005C2EF2">
        <w:rPr>
          <w:rFonts w:ascii="Times New Roman" w:eastAsiaTheme="minorEastAsia" w:hAnsi="Times New Roman"/>
          <w:sz w:val="24"/>
          <w:szCs w:val="24"/>
        </w:rPr>
        <w:t>} added to nouns are garlanded,overcoated, booted, flowered.</w:t>
      </w:r>
    </w:p>
    <w:p w:rsidR="00DB2284" w:rsidRPr="0089441B" w:rsidRDefault="00DB2284" w:rsidP="00714794">
      <w:pPr>
        <w:pStyle w:val="ListParagraph"/>
        <w:numPr>
          <w:ilvl w:val="0"/>
          <w:numId w:val="37"/>
        </w:numPr>
        <w:spacing w:after="0" w:line="480" w:lineRule="auto"/>
        <w:ind w:left="1276" w:hanging="425"/>
        <w:jc w:val="both"/>
        <w:rPr>
          <w:rFonts w:ascii="Times New Roman" w:hAnsi="Times New Roman"/>
          <w:i/>
          <w:sz w:val="24"/>
          <w:szCs w:val="24"/>
        </w:rPr>
      </w:pPr>
      <w:r w:rsidRPr="005C2EF2">
        <w:rPr>
          <w:rFonts w:ascii="Times New Roman" w:eastAsiaTheme="minorEastAsia" w:hAnsi="Times New Roman"/>
          <w:sz w:val="24"/>
          <w:szCs w:val="24"/>
        </w:rPr>
        <w:t>{-</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ing</m:t>
            </m:r>
          </m:e>
          <m:sub>
            <m:r>
              <w:rPr>
                <w:rFonts w:ascii="Cambria Math" w:eastAsiaTheme="minorEastAsia" w:hAnsi="Times New Roman"/>
                <w:sz w:val="24"/>
                <w:szCs w:val="24"/>
              </w:rPr>
              <m:t>3</m:t>
            </m:r>
          </m:sub>
        </m:sSub>
      </m:oMath>
      <w:r w:rsidRPr="005C2EF2">
        <w:rPr>
          <w:rFonts w:ascii="Times New Roman" w:eastAsiaTheme="minorEastAsia" w:hAnsi="Times New Roman"/>
          <w:sz w:val="24"/>
          <w:szCs w:val="24"/>
        </w:rPr>
        <w:t xml:space="preserve">},added to verbs: </w:t>
      </w:r>
      <w:r w:rsidRPr="005C2EF2">
        <w:rPr>
          <w:rFonts w:ascii="Times New Roman" w:eastAsiaTheme="minorEastAsia" w:hAnsi="Times New Roman"/>
          <w:i/>
          <w:sz w:val="24"/>
          <w:szCs w:val="24"/>
        </w:rPr>
        <w:t>interesting, exciting, revealing, tiring, pleasing.</w:t>
      </w:r>
    </w:p>
    <w:p w:rsidR="0089441B" w:rsidRPr="005C2EF2" w:rsidRDefault="0089441B" w:rsidP="00714794">
      <w:pPr>
        <w:pStyle w:val="ListParagraph"/>
        <w:spacing w:after="0" w:line="480" w:lineRule="auto"/>
        <w:ind w:left="1276"/>
        <w:jc w:val="both"/>
        <w:rPr>
          <w:rFonts w:ascii="Times New Roman" w:hAnsi="Times New Roman"/>
          <w:i/>
          <w:sz w:val="24"/>
          <w:szCs w:val="24"/>
        </w:rPr>
      </w:pPr>
    </w:p>
    <w:p w:rsidR="00DB2284" w:rsidRPr="005C2EF2" w:rsidRDefault="00DB2284" w:rsidP="00714794">
      <w:pPr>
        <w:pStyle w:val="ListParagraph"/>
        <w:numPr>
          <w:ilvl w:val="0"/>
          <w:numId w:val="22"/>
        </w:numPr>
        <w:spacing w:after="0" w:line="480" w:lineRule="auto"/>
        <w:ind w:left="1276" w:hanging="709"/>
        <w:jc w:val="both"/>
        <w:rPr>
          <w:rFonts w:ascii="Times New Roman" w:hAnsi="Times New Roman"/>
          <w:b/>
          <w:sz w:val="24"/>
          <w:szCs w:val="24"/>
        </w:rPr>
      </w:pPr>
      <w:r w:rsidRPr="005C2EF2">
        <w:rPr>
          <w:rFonts w:ascii="Times New Roman" w:hAnsi="Times New Roman"/>
          <w:b/>
          <w:sz w:val="24"/>
          <w:szCs w:val="24"/>
        </w:rPr>
        <w:t>Adverbs</w:t>
      </w:r>
    </w:p>
    <w:p w:rsidR="0089441B" w:rsidRDefault="00DB2284"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rPr>
        <w:t xml:space="preserve">Frank (1972:141) says that adverbs range in meaning from words having a strong lexical content (those that describe the action of the verb, or those that indicate  such meanings as time and place) to those that are used merely for emphasis. They range in function from close to loose modifiers of the verb; from </w:t>
      </w:r>
      <w:r w:rsidRPr="005C2EF2">
        <w:rPr>
          <w:rFonts w:ascii="Times New Roman" w:hAnsi="Times New Roman"/>
          <w:sz w:val="24"/>
          <w:szCs w:val="24"/>
        </w:rPr>
        <w:lastRenderedPageBreak/>
        <w:t>close modifiers of single words, prepositional phrases or clauses, to loose modifiers of the entire sentence. They range in form from words clearly marked as adverbs to those that have the form of other parts of speech. For these reasons the dividing lines between the classification adverb and that of other parts of speech are not clearcut.</w:t>
      </w:r>
    </w:p>
    <w:p w:rsidR="007C5FA4" w:rsidRPr="005C2EF2" w:rsidRDefault="00DB2284" w:rsidP="00714794">
      <w:pPr>
        <w:pStyle w:val="ListParagraph"/>
        <w:spacing w:after="0" w:line="480" w:lineRule="auto"/>
        <w:ind w:left="0" w:firstLine="851"/>
        <w:jc w:val="both"/>
        <w:rPr>
          <w:rFonts w:ascii="Times New Roman" w:hAnsi="Times New Roman"/>
          <w:sz w:val="24"/>
          <w:szCs w:val="24"/>
        </w:rPr>
      </w:pPr>
      <w:r w:rsidRPr="005C2EF2">
        <w:rPr>
          <w:rFonts w:ascii="Times New Roman" w:hAnsi="Times New Roman"/>
          <w:sz w:val="24"/>
          <w:szCs w:val="24"/>
        </w:rPr>
        <w:t>Adverbs make up a rather complicated group of words, varying widely in form and distribution. Their primary identifying characteristic is their ability to fill certain position in utterances, the chief of which is illustrated in the following sentences:</w:t>
      </w:r>
    </w:p>
    <w:p w:rsidR="000D4592" w:rsidRPr="005C2EF2" w:rsidRDefault="000D4592" w:rsidP="00714794">
      <w:pPr>
        <w:spacing w:after="0" w:line="480" w:lineRule="auto"/>
        <w:ind w:firstLine="567"/>
        <w:contextualSpacing/>
        <w:jc w:val="both"/>
        <w:rPr>
          <w:rFonts w:ascii="Times New Roman" w:hAnsi="Times New Roman" w:cs="Times New Roman"/>
          <w:sz w:val="24"/>
          <w:szCs w:val="24"/>
          <w:lang w:val="id-ID"/>
        </w:rPr>
      </w:pPr>
    </w:p>
    <w:p w:rsidR="00D8750F" w:rsidRPr="005C2EF2" w:rsidRDefault="00CC27E9" w:rsidP="00714794">
      <w:pPr>
        <w:pStyle w:val="ListParagraph"/>
        <w:numPr>
          <w:ilvl w:val="0"/>
          <w:numId w:val="18"/>
        </w:numPr>
        <w:spacing w:after="0" w:line="480" w:lineRule="auto"/>
        <w:ind w:left="567" w:hanging="567"/>
        <w:jc w:val="both"/>
        <w:rPr>
          <w:rFonts w:ascii="Times New Roman" w:hAnsi="Times New Roman"/>
          <w:b/>
          <w:bCs/>
          <w:sz w:val="24"/>
          <w:szCs w:val="24"/>
        </w:rPr>
      </w:pPr>
      <w:r w:rsidRPr="005C2EF2">
        <w:rPr>
          <w:rFonts w:ascii="Times New Roman" w:hAnsi="Times New Roman"/>
          <w:b/>
          <w:bCs/>
          <w:sz w:val="24"/>
          <w:szCs w:val="24"/>
        </w:rPr>
        <w:t>Textbook</w:t>
      </w:r>
    </w:p>
    <w:p w:rsidR="006E59F8" w:rsidRPr="005C2EF2" w:rsidRDefault="006E59F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Teaching materials are a key component in most language programs. Whether the teacher uses </w:t>
      </w:r>
      <w:proofErr w:type="gramStart"/>
      <w:r w:rsidRPr="005C2EF2">
        <w:rPr>
          <w:rFonts w:ascii="Times New Roman" w:hAnsi="Times New Roman" w:cs="Times New Roman"/>
          <w:sz w:val="24"/>
          <w:szCs w:val="24"/>
        </w:rPr>
        <w:t>a textbook, institutionally prepared materials</w:t>
      </w:r>
      <w:proofErr w:type="gramEnd"/>
      <w:r w:rsidRPr="005C2EF2">
        <w:rPr>
          <w:rFonts w:ascii="Times New Roman" w:hAnsi="Times New Roman" w:cs="Times New Roman"/>
          <w:sz w:val="24"/>
          <w:szCs w:val="24"/>
        </w:rPr>
        <w:t xml:space="preserve">, or his or her own materials, instructional materials generally serve as the basis for much of the language input learners receive and the language practice that occurs in the classroom. In the case of inexperienced teachers, materials may also serve as a form of teacher training – they provide ideas on how to plan and teach lessons as well as formats that teacher can use. Much of the </w:t>
      </w:r>
      <w:proofErr w:type="gramStart"/>
      <w:r w:rsidRPr="005C2EF2">
        <w:rPr>
          <w:rFonts w:ascii="Times New Roman" w:hAnsi="Times New Roman" w:cs="Times New Roman"/>
          <w:sz w:val="24"/>
          <w:szCs w:val="24"/>
        </w:rPr>
        <w:t>language  teaching</w:t>
      </w:r>
      <w:proofErr w:type="gramEnd"/>
      <w:r w:rsidRPr="005C2EF2">
        <w:rPr>
          <w:rFonts w:ascii="Times New Roman" w:hAnsi="Times New Roman" w:cs="Times New Roman"/>
          <w:sz w:val="24"/>
          <w:szCs w:val="24"/>
        </w:rPr>
        <w:t xml:space="preserve"> that occurs throughout the world today could not take place without the extensive use of commercial materials. These may take form </w:t>
      </w:r>
      <w:proofErr w:type="gramStart"/>
      <w:r w:rsidRPr="005C2EF2">
        <w:rPr>
          <w:rFonts w:ascii="Times New Roman" w:hAnsi="Times New Roman" w:cs="Times New Roman"/>
          <w:sz w:val="24"/>
          <w:szCs w:val="24"/>
        </w:rPr>
        <w:t>of  (</w:t>
      </w:r>
      <w:proofErr w:type="gramEnd"/>
      <w:r w:rsidRPr="005C2EF2">
        <w:rPr>
          <w:rFonts w:ascii="Times New Roman" w:hAnsi="Times New Roman" w:cs="Times New Roman"/>
          <w:sz w:val="24"/>
          <w:szCs w:val="24"/>
        </w:rPr>
        <w:t xml:space="preserve">a) printed materials such as books, workbooks, worksheet, or readers; (b) </w:t>
      </w:r>
      <w:proofErr w:type="spellStart"/>
      <w:r w:rsidRPr="005C2EF2">
        <w:rPr>
          <w:rFonts w:ascii="Times New Roman" w:hAnsi="Times New Roman" w:cs="Times New Roman"/>
          <w:sz w:val="24"/>
          <w:szCs w:val="24"/>
        </w:rPr>
        <w:t>nonprint</w:t>
      </w:r>
      <w:proofErr w:type="spellEnd"/>
      <w:r w:rsidRPr="005C2EF2">
        <w:rPr>
          <w:rFonts w:ascii="Times New Roman" w:hAnsi="Times New Roman" w:cs="Times New Roman"/>
          <w:sz w:val="24"/>
          <w:szCs w:val="24"/>
        </w:rPr>
        <w:t xml:space="preserve"> materials such as cassette or audio materials, videos, or computer-based materials that comprise  both print and </w:t>
      </w:r>
      <w:proofErr w:type="spellStart"/>
      <w:r w:rsidRPr="005C2EF2">
        <w:rPr>
          <w:rFonts w:ascii="Times New Roman" w:hAnsi="Times New Roman" w:cs="Times New Roman"/>
          <w:sz w:val="24"/>
          <w:szCs w:val="24"/>
        </w:rPr>
        <w:t>nonprint</w:t>
      </w:r>
      <w:proofErr w:type="spellEnd"/>
      <w:r w:rsidRPr="005C2EF2">
        <w:rPr>
          <w:rFonts w:ascii="Times New Roman" w:hAnsi="Times New Roman" w:cs="Times New Roman"/>
          <w:sz w:val="24"/>
          <w:szCs w:val="24"/>
        </w:rPr>
        <w:t xml:space="preserve"> sources such as self-access materials and materials on the  internet. </w:t>
      </w:r>
      <w:r w:rsidRPr="005C2EF2">
        <w:rPr>
          <w:rFonts w:ascii="Times New Roman" w:hAnsi="Times New Roman" w:cs="Times New Roman"/>
          <w:sz w:val="24"/>
          <w:szCs w:val="24"/>
        </w:rPr>
        <w:lastRenderedPageBreak/>
        <w:t>In addition, materials not designed for instructional use such as magazines, newspaper, and TV materials may also play a role in the curriculum.</w:t>
      </w:r>
    </w:p>
    <w:p w:rsidR="006E59F8" w:rsidRPr="005C2EF2" w:rsidRDefault="006E59F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Greene and Petty (in </w:t>
      </w:r>
      <w:proofErr w:type="spellStart"/>
      <w:r w:rsidRPr="005C2EF2">
        <w:rPr>
          <w:rFonts w:ascii="Times New Roman" w:hAnsi="Times New Roman" w:cs="Times New Roman"/>
          <w:sz w:val="24"/>
          <w:szCs w:val="24"/>
        </w:rPr>
        <w:t>Tarigan</w:t>
      </w:r>
      <w:proofErr w:type="spellEnd"/>
      <w:r w:rsidRPr="005C2EF2">
        <w:rPr>
          <w:rFonts w:ascii="Times New Roman" w:hAnsi="Times New Roman" w:cs="Times New Roman"/>
          <w:sz w:val="24"/>
          <w:szCs w:val="24"/>
        </w:rPr>
        <w:t>, 1986:20) argues that a book is said to have a high quality if the book: 1) interesting; 2) can give motivation to learners who use it; 3) makes interesting illustration; 4) considers language aspects that fit learners’ ability; 5) the contents are closely related to other subject matters; 6) stimulates learners’ activities; 7) avoid ambiguous concepts consciously; 8) has a clear point of view; 9) can give stress on values; and 10) can appreciate learners’ personal differences.</w:t>
      </w:r>
    </w:p>
    <w:p w:rsidR="006E59F8" w:rsidRPr="005C2EF2" w:rsidRDefault="006E59F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Some teachers use instructional materials as their primary teaching resource. The materials provide the basis for the content of lessons, the balance of skill taught, and the kinds of language practice students take part in. in other situations, materials serve primarily to supplement the teacher’s instruction. For learners, materials may provide the major source of contact they have with the language apart from the teacher. Hence, the role and uses of materials in a language program are a significant aspect of language curriculum development.</w:t>
      </w:r>
    </w:p>
    <w:p w:rsidR="006E59F8" w:rsidRPr="005C2EF2" w:rsidRDefault="006E59F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English textbook contains a lot of materials suited with the curriculum used. In English textbook used at the level of senior high school, four language skills are taught. They are as follows: 1) listening, 2) speaking, 3) reading and 4) writing. Therefore, each skill has its own materials provided by a textbook writer. </w:t>
      </w:r>
    </w:p>
    <w:p w:rsidR="006E59F8" w:rsidRPr="005C2EF2" w:rsidRDefault="006E59F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Richards and Rodgers (1986) in his book </w:t>
      </w:r>
      <w:r w:rsidRPr="005C2EF2">
        <w:rPr>
          <w:rFonts w:ascii="Times New Roman" w:hAnsi="Times New Roman" w:cs="Times New Roman"/>
          <w:i/>
          <w:sz w:val="24"/>
          <w:szCs w:val="24"/>
        </w:rPr>
        <w:t>Approach Methods in Language Teaching</w:t>
      </w:r>
      <w:r w:rsidRPr="005C2EF2">
        <w:rPr>
          <w:rFonts w:ascii="Times New Roman" w:hAnsi="Times New Roman" w:cs="Times New Roman"/>
          <w:sz w:val="24"/>
          <w:szCs w:val="24"/>
        </w:rPr>
        <w:t xml:space="preserve"> says that the last component within the level of design concerns the role of instructional materials within the instructional system. What </w:t>
      </w:r>
      <w:r w:rsidRPr="005C2EF2">
        <w:rPr>
          <w:rFonts w:ascii="Times New Roman" w:hAnsi="Times New Roman" w:cs="Times New Roman"/>
          <w:sz w:val="24"/>
          <w:szCs w:val="24"/>
        </w:rPr>
        <w:lastRenderedPageBreak/>
        <w:t xml:space="preserve">is specified with respect to objectives, content (i.e., the syllabus), learning activities, and learner and teacher roles suggests the function for materials within the system. The syllabus defines linguistic content in terms of language elements – structures, topics, notions, </w:t>
      </w:r>
      <w:proofErr w:type="gramStart"/>
      <w:r w:rsidRPr="005C2EF2">
        <w:rPr>
          <w:rFonts w:ascii="Times New Roman" w:hAnsi="Times New Roman" w:cs="Times New Roman"/>
          <w:sz w:val="24"/>
          <w:szCs w:val="24"/>
        </w:rPr>
        <w:t>functions</w:t>
      </w:r>
      <w:proofErr w:type="gramEnd"/>
      <w:r w:rsidRPr="005C2EF2">
        <w:rPr>
          <w:rFonts w:ascii="Times New Roman" w:hAnsi="Times New Roman" w:cs="Times New Roman"/>
          <w:sz w:val="24"/>
          <w:szCs w:val="24"/>
        </w:rPr>
        <w:t xml:space="preserve"> – or some cases in terms of learning tasks. It also defines the goals for language learning in terms of speaking, listening, reading, or writing skills. </w:t>
      </w:r>
    </w:p>
    <w:p w:rsidR="00D8750F" w:rsidRPr="005C2EF2" w:rsidRDefault="00230E14" w:rsidP="00714794">
      <w:pPr>
        <w:spacing w:after="0" w:line="480" w:lineRule="auto"/>
        <w:ind w:firstLine="851"/>
        <w:contextualSpacing/>
        <w:jc w:val="both"/>
        <w:rPr>
          <w:rFonts w:ascii="Times New Roman" w:hAnsi="Times New Roman" w:cs="Times New Roman"/>
          <w:sz w:val="24"/>
          <w:szCs w:val="24"/>
        </w:rPr>
      </w:pPr>
      <w:proofErr w:type="spellStart"/>
      <w:r w:rsidRPr="005C2EF2">
        <w:rPr>
          <w:rFonts w:ascii="Times New Roman" w:hAnsi="Times New Roman" w:cs="Times New Roman"/>
          <w:sz w:val="24"/>
          <w:szCs w:val="24"/>
        </w:rPr>
        <w:t>Dubin</w:t>
      </w:r>
      <w:proofErr w:type="spellEnd"/>
      <w:r w:rsidRPr="005C2EF2">
        <w:rPr>
          <w:rFonts w:ascii="Times New Roman" w:hAnsi="Times New Roman" w:cs="Times New Roman"/>
          <w:sz w:val="24"/>
          <w:szCs w:val="24"/>
        </w:rPr>
        <w:t xml:space="preserve"> and Elite (</w:t>
      </w:r>
      <w:r w:rsidR="00313C98" w:rsidRPr="005C2EF2">
        <w:rPr>
          <w:rFonts w:ascii="Times New Roman" w:hAnsi="Times New Roman" w:cs="Times New Roman"/>
          <w:sz w:val="24"/>
          <w:szCs w:val="24"/>
        </w:rPr>
        <w:t>2000</w:t>
      </w:r>
      <w:r w:rsidRPr="005C2EF2">
        <w:rPr>
          <w:rFonts w:ascii="Times New Roman" w:hAnsi="Times New Roman" w:cs="Times New Roman"/>
          <w:sz w:val="24"/>
          <w:szCs w:val="24"/>
        </w:rPr>
        <w:t>: 29) says that in surveying the exiting materials, it is necessary to develop questions as n aid for evaluating them. The following questions are suggested as a minimal set:</w:t>
      </w:r>
    </w:p>
    <w:p w:rsidR="00230E14" w:rsidRPr="005C2EF2" w:rsidRDefault="00230E14"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By whom and where the materials developed: by a team of materials developers who are familiar with this particular educational system and student population, or where they produced for international market which at best is concerned with the broadest possible definition of the target population? If the latter is the case regarding all or most of the existing materials, this may be the central drawback in their design</w:t>
      </w:r>
    </w:p>
    <w:p w:rsidR="00230E14" w:rsidRPr="005C2EF2" w:rsidRDefault="007726F4"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 xml:space="preserve">Are the materials compatible with the syllabus? Compatibility should be evidenced for all the points specified within the syllabus. Similarly, the procedures, techniques, and presentations of items must be in harmony with the specifications given in the syllabus. </w:t>
      </w:r>
    </w:p>
    <w:p w:rsidR="007726F4" w:rsidRPr="005C2EF2" w:rsidRDefault="007726F4"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 xml:space="preserve">Do most of the materials provide alternatives for teachers and learners? Alternatives may be provided in terms of learner-tasks, learning styles, presentation techniques, expected outcome, etc. this is a significant feature of effective materials since not all types of learning routes are suitable for all </w:t>
      </w:r>
      <w:r w:rsidRPr="005C2EF2">
        <w:rPr>
          <w:rFonts w:ascii="Times New Roman" w:hAnsi="Times New Roman"/>
          <w:sz w:val="24"/>
          <w:szCs w:val="24"/>
        </w:rPr>
        <w:lastRenderedPageBreak/>
        <w:t>learners. When there are no built-in alternatives which allow teachers and learners to choose what suits them in their particular situations, then the materials might be impossible and restricting rather than allowing for expansion and enrichment</w:t>
      </w:r>
      <w:r w:rsidR="00393497" w:rsidRPr="005C2EF2">
        <w:rPr>
          <w:rFonts w:ascii="Times New Roman" w:hAnsi="Times New Roman"/>
          <w:sz w:val="24"/>
          <w:szCs w:val="24"/>
        </w:rPr>
        <w:t>. Ideal materials should present teachers and learners with a jumping off place, a stimulus for the learning process t each point. Effective materials should enable experienced teachers and autonomous learners to develop their own alternatives according to their needs and personal preferences.</w:t>
      </w:r>
    </w:p>
    <w:p w:rsidR="00393497" w:rsidRPr="005C2EF2" w:rsidRDefault="00684817"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Which language skills do the materials cover? Are they presented separately or are they well integrated. Materials often reflect the developers preferences for some language skills at the expense of others. If this is compatible with the overall goals, for instance such general goals might specify the fact that learners do not require any proficiency in the writing skill, then this would be a suitable realization of the syllabus. If, however, there is  a lack of integration which is independent of the specified goals, the this might be a very serious drawback of the materials.</w:t>
      </w:r>
    </w:p>
    <w:p w:rsidR="00263014" w:rsidRPr="005C2EF2" w:rsidRDefault="00263014"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 xml:space="preserve">How authentic are the text types included in the materials? This might be a very crucial question especially in case where texts might have been adapted for a variety of purposes. Thus, a spoken dialogue which is only read by the students in written form without an aural version might be greatly deficient. Similarly, </w:t>
      </w:r>
      <w:r w:rsidR="00F93BFB" w:rsidRPr="005C2EF2">
        <w:rPr>
          <w:rFonts w:ascii="Times New Roman" w:hAnsi="Times New Roman"/>
          <w:sz w:val="24"/>
          <w:szCs w:val="24"/>
        </w:rPr>
        <w:t xml:space="preserve">if  a textbook contains only rewritten, watered-down stories that were adapted for the particular text, students using that material may never have the opportunity of countering authentic text. Furthermore, variety of text </w:t>
      </w:r>
      <w:r w:rsidR="00F93BFB" w:rsidRPr="005C2EF2">
        <w:rPr>
          <w:rFonts w:ascii="Times New Roman" w:hAnsi="Times New Roman"/>
          <w:sz w:val="24"/>
          <w:szCs w:val="24"/>
        </w:rPr>
        <w:lastRenderedPageBreak/>
        <w:t>types might be very significant in exposing students to the types of texts they will most probably encounter beyond and outside the course.</w:t>
      </w:r>
    </w:p>
    <w:p w:rsidR="00F93BFB" w:rsidRPr="005C2EF2" w:rsidRDefault="00F93BFB" w:rsidP="00714794">
      <w:pPr>
        <w:pStyle w:val="ListParagraph"/>
        <w:numPr>
          <w:ilvl w:val="0"/>
          <w:numId w:val="24"/>
        </w:numPr>
        <w:spacing w:after="0" w:line="480" w:lineRule="auto"/>
        <w:ind w:left="426" w:hanging="426"/>
        <w:jc w:val="both"/>
        <w:rPr>
          <w:rFonts w:ascii="Times New Roman" w:hAnsi="Times New Roman"/>
          <w:sz w:val="24"/>
          <w:szCs w:val="24"/>
        </w:rPr>
      </w:pPr>
      <w:r w:rsidRPr="005C2EF2">
        <w:rPr>
          <w:rFonts w:ascii="Times New Roman" w:hAnsi="Times New Roman"/>
          <w:sz w:val="24"/>
          <w:szCs w:val="24"/>
        </w:rPr>
        <w:t>How do learners and teachers who have used the materials feel about them?In addition to the previously stated objective questions, it is necessary to gather subjective information in order to gain additional insights into how teachable or lear</w:t>
      </w:r>
      <w:r w:rsidR="00313C98" w:rsidRPr="005C2EF2">
        <w:rPr>
          <w:rFonts w:ascii="Times New Roman" w:hAnsi="Times New Roman"/>
          <w:sz w:val="24"/>
          <w:szCs w:val="24"/>
        </w:rPr>
        <w:t>n</w:t>
      </w:r>
      <w:r w:rsidRPr="005C2EF2">
        <w:rPr>
          <w:rFonts w:ascii="Times New Roman" w:hAnsi="Times New Roman"/>
          <w:sz w:val="24"/>
          <w:szCs w:val="24"/>
        </w:rPr>
        <w:t>able the materials really are.</w:t>
      </w:r>
    </w:p>
    <w:p w:rsidR="007F2CF9" w:rsidRPr="005C2EF2" w:rsidRDefault="007F2CF9" w:rsidP="00714794">
      <w:pPr>
        <w:spacing w:after="0" w:line="480" w:lineRule="auto"/>
        <w:ind w:firstLine="82"/>
        <w:contextualSpacing/>
        <w:jc w:val="center"/>
        <w:rPr>
          <w:rFonts w:ascii="Times New Roman" w:hAnsi="Times New Roman" w:cs="Times New Roman"/>
          <w:b/>
          <w:bCs/>
          <w:sz w:val="24"/>
          <w:szCs w:val="24"/>
        </w:rPr>
      </w:pPr>
    </w:p>
    <w:p w:rsidR="00230E14" w:rsidRPr="005C2EF2" w:rsidRDefault="00230E14" w:rsidP="00714794">
      <w:pPr>
        <w:spacing w:after="0" w:line="480" w:lineRule="auto"/>
        <w:ind w:firstLine="82"/>
        <w:contextualSpacing/>
        <w:jc w:val="center"/>
        <w:rPr>
          <w:rFonts w:ascii="Times New Roman" w:hAnsi="Times New Roman" w:cs="Times New Roman"/>
          <w:b/>
          <w:bCs/>
          <w:sz w:val="24"/>
          <w:szCs w:val="24"/>
        </w:rPr>
      </w:pPr>
    </w:p>
    <w:p w:rsidR="00230E14" w:rsidRPr="005C2EF2" w:rsidRDefault="00230E14" w:rsidP="00714794">
      <w:pPr>
        <w:spacing w:after="0" w:line="480" w:lineRule="auto"/>
        <w:ind w:firstLine="82"/>
        <w:contextualSpacing/>
        <w:jc w:val="center"/>
        <w:rPr>
          <w:rFonts w:ascii="Times New Roman" w:hAnsi="Times New Roman" w:cs="Times New Roman"/>
          <w:b/>
          <w:bCs/>
          <w:sz w:val="24"/>
          <w:szCs w:val="24"/>
        </w:rPr>
      </w:pPr>
    </w:p>
    <w:p w:rsidR="00230E14" w:rsidRPr="005C2EF2" w:rsidRDefault="00230E14" w:rsidP="00714794">
      <w:pPr>
        <w:spacing w:after="0" w:line="480" w:lineRule="auto"/>
        <w:ind w:firstLine="82"/>
        <w:contextualSpacing/>
        <w:jc w:val="center"/>
        <w:rPr>
          <w:rFonts w:ascii="Times New Roman" w:hAnsi="Times New Roman" w:cs="Times New Roman"/>
          <w:b/>
          <w:bCs/>
          <w:sz w:val="24"/>
          <w:szCs w:val="24"/>
        </w:rPr>
      </w:pPr>
    </w:p>
    <w:p w:rsidR="007F2CF9" w:rsidRPr="005C2EF2" w:rsidRDefault="007F2CF9" w:rsidP="00714794">
      <w:pPr>
        <w:spacing w:after="0" w:line="480" w:lineRule="auto"/>
        <w:contextualSpacing/>
        <w:rPr>
          <w:rFonts w:ascii="Times New Roman" w:hAnsi="Times New Roman" w:cs="Times New Roman"/>
          <w:b/>
          <w:bCs/>
          <w:sz w:val="24"/>
          <w:szCs w:val="24"/>
        </w:rPr>
      </w:pPr>
    </w:p>
    <w:p w:rsidR="00C12BC5" w:rsidRPr="005C2EF2" w:rsidRDefault="00C12BC5"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0D4592" w:rsidRPr="005C2EF2" w:rsidRDefault="000D4592" w:rsidP="00714794">
      <w:pPr>
        <w:spacing w:after="0" w:line="480" w:lineRule="auto"/>
        <w:contextualSpacing/>
        <w:rPr>
          <w:rFonts w:ascii="Times New Roman" w:hAnsi="Times New Roman" w:cs="Times New Roman"/>
          <w:b/>
          <w:bCs/>
          <w:sz w:val="24"/>
          <w:szCs w:val="24"/>
          <w:lang w:val="id-ID"/>
        </w:rPr>
      </w:pPr>
    </w:p>
    <w:p w:rsidR="00C12BC5" w:rsidRPr="005C2EF2" w:rsidRDefault="00C12BC5" w:rsidP="00714794">
      <w:pPr>
        <w:spacing w:after="0" w:line="480" w:lineRule="auto"/>
        <w:contextualSpacing/>
        <w:rPr>
          <w:rFonts w:ascii="Times New Roman" w:hAnsi="Times New Roman" w:cs="Times New Roman"/>
          <w:b/>
          <w:bCs/>
          <w:sz w:val="24"/>
          <w:szCs w:val="24"/>
        </w:rPr>
      </w:pPr>
    </w:p>
    <w:p w:rsidR="00C0101A" w:rsidRDefault="00C0101A" w:rsidP="00714794">
      <w:pPr>
        <w:spacing w:after="0" w:line="480" w:lineRule="auto"/>
        <w:ind w:firstLine="82"/>
        <w:contextualSpacing/>
        <w:jc w:val="center"/>
        <w:rPr>
          <w:rFonts w:ascii="Times New Roman" w:hAnsi="Times New Roman" w:cs="Times New Roman"/>
          <w:b/>
          <w:bCs/>
          <w:sz w:val="24"/>
          <w:szCs w:val="24"/>
        </w:rPr>
        <w:sectPr w:rsidR="00C0101A" w:rsidSect="005C2EF2">
          <w:pgSz w:w="11907" w:h="16840" w:code="9"/>
          <w:pgMar w:top="2268" w:right="1701" w:bottom="1701" w:left="2268" w:header="1134" w:footer="1134" w:gutter="0"/>
          <w:cols w:space="720"/>
          <w:titlePg/>
          <w:docGrid w:linePitch="360"/>
        </w:sectPr>
      </w:pPr>
    </w:p>
    <w:p w:rsidR="00D8750F" w:rsidRPr="005C2EF2" w:rsidRDefault="007F2CF9" w:rsidP="00714794">
      <w:pPr>
        <w:spacing w:after="0" w:line="480" w:lineRule="auto"/>
        <w:ind w:firstLine="82"/>
        <w:contextualSpacing/>
        <w:jc w:val="center"/>
        <w:rPr>
          <w:rFonts w:ascii="Times New Roman" w:hAnsi="Times New Roman" w:cs="Times New Roman"/>
          <w:b/>
          <w:bCs/>
          <w:sz w:val="24"/>
          <w:szCs w:val="24"/>
        </w:rPr>
      </w:pPr>
      <w:r w:rsidRPr="005C2EF2">
        <w:rPr>
          <w:rFonts w:ascii="Times New Roman" w:hAnsi="Times New Roman" w:cs="Times New Roman"/>
          <w:b/>
          <w:bCs/>
          <w:sz w:val="24"/>
          <w:szCs w:val="24"/>
        </w:rPr>
        <w:lastRenderedPageBreak/>
        <w:t>CHAPTER III</w:t>
      </w:r>
    </w:p>
    <w:p w:rsidR="00D8750F" w:rsidRDefault="00D8750F" w:rsidP="00714794">
      <w:pPr>
        <w:spacing w:after="0" w:line="480" w:lineRule="auto"/>
        <w:contextualSpacing/>
        <w:jc w:val="center"/>
        <w:rPr>
          <w:rFonts w:ascii="Times New Roman" w:hAnsi="Times New Roman" w:cs="Times New Roman"/>
          <w:b/>
          <w:sz w:val="24"/>
          <w:szCs w:val="24"/>
          <w:lang w:val="id-ID"/>
        </w:rPr>
      </w:pPr>
      <w:r w:rsidRPr="005C2EF2">
        <w:rPr>
          <w:rFonts w:ascii="Times New Roman" w:hAnsi="Times New Roman" w:cs="Times New Roman"/>
          <w:b/>
          <w:sz w:val="24"/>
          <w:szCs w:val="24"/>
        </w:rPr>
        <w:t>RESEARCH METHODOLOGY</w:t>
      </w:r>
    </w:p>
    <w:p w:rsidR="0089441B" w:rsidRPr="0089441B" w:rsidRDefault="0089441B" w:rsidP="00714794">
      <w:pPr>
        <w:spacing w:after="0" w:line="480" w:lineRule="auto"/>
        <w:contextualSpacing/>
        <w:jc w:val="center"/>
        <w:rPr>
          <w:rFonts w:ascii="Times New Roman" w:hAnsi="Times New Roman" w:cs="Times New Roman"/>
          <w:b/>
          <w:sz w:val="24"/>
          <w:szCs w:val="24"/>
          <w:lang w:val="id-ID"/>
        </w:rPr>
      </w:pPr>
    </w:p>
    <w:p w:rsidR="00D8750F"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In this part of the paper the research methodology will be presented .It includes (1) research design, (2) data and source of the data, (3) data collection technique, and (4) data analysis technique.</w:t>
      </w:r>
    </w:p>
    <w:p w:rsidR="00D8750F" w:rsidRPr="005C2EF2" w:rsidRDefault="00D8750F" w:rsidP="00714794">
      <w:pPr>
        <w:pStyle w:val="ListParagraph"/>
        <w:numPr>
          <w:ilvl w:val="0"/>
          <w:numId w:val="25"/>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Research Design</w:t>
      </w:r>
    </w:p>
    <w:p w:rsidR="00D8750F" w:rsidRPr="005C2EF2" w:rsidRDefault="007D2E46" w:rsidP="00714794">
      <w:pPr>
        <w:spacing w:after="0" w:line="480" w:lineRule="auto"/>
        <w:ind w:firstLine="851"/>
        <w:contextualSpacing/>
        <w:jc w:val="both"/>
        <w:rPr>
          <w:rFonts w:ascii="Times New Roman" w:hAnsi="Times New Roman" w:cs="Times New Roman"/>
          <w:bCs/>
          <w:sz w:val="24"/>
          <w:szCs w:val="24"/>
        </w:rPr>
      </w:pPr>
      <w:r w:rsidRPr="005C2EF2">
        <w:rPr>
          <w:rFonts w:ascii="Times New Roman" w:hAnsi="Times New Roman" w:cs="Times New Roman"/>
          <w:bCs/>
          <w:sz w:val="24"/>
          <w:szCs w:val="24"/>
        </w:rPr>
        <w:t>The study will use descriptive qualitative research. Qualitative method is the research method that produces descriptive data as writte</w:t>
      </w:r>
      <w:r w:rsidR="009006A7" w:rsidRPr="005C2EF2">
        <w:rPr>
          <w:rFonts w:ascii="Times New Roman" w:hAnsi="Times New Roman" w:cs="Times New Roman"/>
          <w:bCs/>
          <w:sz w:val="24"/>
          <w:szCs w:val="24"/>
        </w:rPr>
        <w:t xml:space="preserve">n or spoken and act which can be observed. This research method focuses on describing, understanding, and clarifying a human experience. Research </w:t>
      </w:r>
      <w:proofErr w:type="gramStart"/>
      <w:r w:rsidR="009006A7" w:rsidRPr="005C2EF2">
        <w:rPr>
          <w:rFonts w:ascii="Times New Roman" w:hAnsi="Times New Roman" w:cs="Times New Roman"/>
          <w:bCs/>
          <w:sz w:val="24"/>
          <w:szCs w:val="24"/>
        </w:rPr>
        <w:t>design are</w:t>
      </w:r>
      <w:proofErr w:type="gramEnd"/>
      <w:r w:rsidR="009006A7" w:rsidRPr="005C2EF2">
        <w:rPr>
          <w:rFonts w:ascii="Times New Roman" w:hAnsi="Times New Roman" w:cs="Times New Roman"/>
          <w:bCs/>
          <w:sz w:val="24"/>
          <w:szCs w:val="24"/>
        </w:rPr>
        <w:t xml:space="preserve"> the specific procedures involved the research process: data collection, and data analysis, and the report writing (Creswell, 2012: 20). In addition, research designs are plans and the procedures for research than span the decision from board assumption to detailed method of data collection and analysis.</w:t>
      </w:r>
      <w:r w:rsidR="003D08A9" w:rsidRPr="005C2EF2">
        <w:rPr>
          <w:rFonts w:ascii="Times New Roman" w:hAnsi="Times New Roman" w:cs="Times New Roman"/>
          <w:sz w:val="24"/>
          <w:szCs w:val="24"/>
        </w:rPr>
        <w:t>Descriptive r</w:t>
      </w:r>
      <w:r w:rsidR="00D8750F" w:rsidRPr="005C2EF2">
        <w:rPr>
          <w:rFonts w:ascii="Times New Roman" w:hAnsi="Times New Roman" w:cs="Times New Roman"/>
          <w:sz w:val="24"/>
          <w:szCs w:val="24"/>
        </w:rPr>
        <w:t>esearch is used in literal sense of describing situations or events. It is the accumulation of a data base that is solely descriptive- it does not necessarily seek or explain relationship, test hypothesis, make predictions, or get at meanings and implications, although research aimed at these more powerful purposes may incorporate descriptive methods. One of the purposes of the descriptive research is to collect detailed factual information that describes existing phenomena. The descriptive method is a method used to describe and interpret what is observed by the researcher.</w:t>
      </w:r>
    </w:p>
    <w:p w:rsidR="003B1DBC" w:rsidRPr="005C2EF2" w:rsidRDefault="00D8750F" w:rsidP="00714794">
      <w:pPr>
        <w:pStyle w:val="ListParagraph"/>
        <w:numPr>
          <w:ilvl w:val="0"/>
          <w:numId w:val="25"/>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lastRenderedPageBreak/>
        <w:t>Data and Source of Data</w:t>
      </w:r>
    </w:p>
    <w:p w:rsidR="003B1C03" w:rsidRPr="005C2EF2" w:rsidRDefault="00D8750F"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The data of this research are the </w:t>
      </w:r>
      <w:proofErr w:type="gramStart"/>
      <w:r w:rsidRPr="005C2EF2">
        <w:rPr>
          <w:rFonts w:ascii="Times New Roman" w:hAnsi="Times New Roman" w:cs="Times New Roman"/>
          <w:sz w:val="24"/>
          <w:szCs w:val="24"/>
        </w:rPr>
        <w:t>English  morphological</w:t>
      </w:r>
      <w:proofErr w:type="gramEnd"/>
      <w:r w:rsidRPr="005C2EF2">
        <w:rPr>
          <w:rFonts w:ascii="Times New Roman" w:hAnsi="Times New Roman" w:cs="Times New Roman"/>
          <w:sz w:val="24"/>
          <w:szCs w:val="24"/>
        </w:rPr>
        <w:t xml:space="preserve"> process</w:t>
      </w:r>
      <w:r w:rsidR="003B1C03" w:rsidRPr="005C2EF2">
        <w:rPr>
          <w:rFonts w:ascii="Times New Roman" w:hAnsi="Times New Roman" w:cs="Times New Roman"/>
          <w:sz w:val="24"/>
          <w:szCs w:val="24"/>
        </w:rPr>
        <w:t>es that consist</w:t>
      </w:r>
      <w:r w:rsidRPr="005C2EF2">
        <w:rPr>
          <w:rFonts w:ascii="Times New Roman" w:hAnsi="Times New Roman" w:cs="Times New Roman"/>
          <w:sz w:val="24"/>
          <w:szCs w:val="24"/>
        </w:rPr>
        <w:t xml:space="preserve"> of prefixes, infixes, suffixes, zero modification, and internal change. The sources of the data are English </w:t>
      </w:r>
      <w:r w:rsidR="00607F51" w:rsidRPr="005C2EF2">
        <w:rPr>
          <w:rFonts w:ascii="Times New Roman" w:hAnsi="Times New Roman" w:cs="Times New Roman"/>
          <w:sz w:val="24"/>
          <w:szCs w:val="24"/>
        </w:rPr>
        <w:t xml:space="preserve">textbook entitled </w:t>
      </w:r>
      <w:r w:rsidR="00607F51" w:rsidRPr="005C2EF2">
        <w:rPr>
          <w:rFonts w:ascii="Times New Roman" w:hAnsi="Times New Roman" w:cs="Times New Roman"/>
          <w:i/>
          <w:iCs/>
          <w:sz w:val="24"/>
          <w:szCs w:val="24"/>
        </w:rPr>
        <w:t xml:space="preserve">“Forward an English Course for Vocational </w:t>
      </w:r>
      <w:r w:rsidR="007F2CF9" w:rsidRPr="005C2EF2">
        <w:rPr>
          <w:rFonts w:ascii="Times New Roman" w:hAnsi="Times New Roman" w:cs="Times New Roman"/>
          <w:i/>
          <w:iCs/>
          <w:sz w:val="24"/>
          <w:szCs w:val="24"/>
        </w:rPr>
        <w:t>S</w:t>
      </w:r>
      <w:r w:rsidR="00607F51" w:rsidRPr="005C2EF2">
        <w:rPr>
          <w:rFonts w:ascii="Times New Roman" w:hAnsi="Times New Roman" w:cs="Times New Roman"/>
          <w:i/>
          <w:iCs/>
          <w:sz w:val="24"/>
          <w:szCs w:val="24"/>
        </w:rPr>
        <w:t xml:space="preserve">chool Students Grade X Written by </w:t>
      </w:r>
      <w:proofErr w:type="spellStart"/>
      <w:r w:rsidR="00607F51" w:rsidRPr="005C2EF2">
        <w:rPr>
          <w:rFonts w:ascii="Times New Roman" w:hAnsi="Times New Roman" w:cs="Times New Roman"/>
          <w:i/>
          <w:iCs/>
          <w:sz w:val="24"/>
          <w:szCs w:val="24"/>
        </w:rPr>
        <w:t>Shyla</w:t>
      </w:r>
      <w:proofErr w:type="spellEnd"/>
      <w:r w:rsidR="00607F51" w:rsidRPr="005C2EF2">
        <w:rPr>
          <w:rFonts w:ascii="Times New Roman" w:hAnsi="Times New Roman" w:cs="Times New Roman"/>
          <w:i/>
          <w:iCs/>
          <w:sz w:val="24"/>
          <w:szCs w:val="24"/>
        </w:rPr>
        <w:t xml:space="preserve"> K. </w:t>
      </w:r>
      <w:proofErr w:type="spellStart"/>
      <w:r w:rsidR="00607F51" w:rsidRPr="005C2EF2">
        <w:rPr>
          <w:rFonts w:ascii="Times New Roman" w:hAnsi="Times New Roman" w:cs="Times New Roman"/>
          <w:i/>
          <w:iCs/>
          <w:sz w:val="24"/>
          <w:szCs w:val="24"/>
        </w:rPr>
        <w:t>Lande</w:t>
      </w:r>
      <w:proofErr w:type="spellEnd"/>
      <w:r w:rsidR="00607F51" w:rsidRPr="005C2EF2">
        <w:rPr>
          <w:rFonts w:ascii="Times New Roman" w:hAnsi="Times New Roman" w:cs="Times New Roman"/>
          <w:i/>
          <w:iCs/>
          <w:sz w:val="24"/>
          <w:szCs w:val="24"/>
        </w:rPr>
        <w:t xml:space="preserve"> and </w:t>
      </w:r>
      <w:proofErr w:type="spellStart"/>
      <w:r w:rsidR="00607F51" w:rsidRPr="005C2EF2">
        <w:rPr>
          <w:rFonts w:ascii="Times New Roman" w:hAnsi="Times New Roman" w:cs="Times New Roman"/>
          <w:i/>
          <w:iCs/>
          <w:sz w:val="24"/>
          <w:szCs w:val="24"/>
        </w:rPr>
        <w:t>Eka</w:t>
      </w:r>
      <w:proofErr w:type="spellEnd"/>
      <w:r w:rsidR="0089441B">
        <w:rPr>
          <w:rFonts w:ascii="Times New Roman" w:hAnsi="Times New Roman" w:cs="Times New Roman"/>
          <w:i/>
          <w:iCs/>
          <w:sz w:val="24"/>
          <w:szCs w:val="24"/>
          <w:lang w:val="id-ID"/>
        </w:rPr>
        <w:t xml:space="preserve"> </w:t>
      </w:r>
      <w:proofErr w:type="spellStart"/>
      <w:r w:rsidR="00607F51" w:rsidRPr="005C2EF2">
        <w:rPr>
          <w:rFonts w:ascii="Times New Roman" w:hAnsi="Times New Roman" w:cs="Times New Roman"/>
          <w:i/>
          <w:iCs/>
          <w:sz w:val="24"/>
          <w:szCs w:val="24"/>
        </w:rPr>
        <w:t>Mulya</w:t>
      </w:r>
      <w:proofErr w:type="spellEnd"/>
      <w:r w:rsidR="0089441B">
        <w:rPr>
          <w:rFonts w:ascii="Times New Roman" w:hAnsi="Times New Roman" w:cs="Times New Roman"/>
          <w:i/>
          <w:iCs/>
          <w:sz w:val="24"/>
          <w:szCs w:val="24"/>
          <w:lang w:val="id-ID"/>
        </w:rPr>
        <w:t xml:space="preserve"> </w:t>
      </w:r>
      <w:proofErr w:type="spellStart"/>
      <w:r w:rsidR="00607F51" w:rsidRPr="005C2EF2">
        <w:rPr>
          <w:rFonts w:ascii="Times New Roman" w:hAnsi="Times New Roman" w:cs="Times New Roman"/>
          <w:i/>
          <w:iCs/>
          <w:sz w:val="24"/>
          <w:szCs w:val="24"/>
        </w:rPr>
        <w:t>Astuti</w:t>
      </w:r>
      <w:proofErr w:type="spellEnd"/>
      <w:r w:rsidR="00607F51" w:rsidRPr="005C2EF2">
        <w:rPr>
          <w:rFonts w:ascii="Times New Roman" w:hAnsi="Times New Roman" w:cs="Times New Roman"/>
          <w:sz w:val="24"/>
          <w:szCs w:val="24"/>
        </w:rPr>
        <w:t>” becomes the source of the data for the research.</w:t>
      </w:r>
    </w:p>
    <w:p w:rsidR="004D5900" w:rsidRPr="005C2EF2" w:rsidRDefault="004D5900" w:rsidP="00714794">
      <w:pPr>
        <w:spacing w:after="0" w:line="480" w:lineRule="auto"/>
        <w:contextualSpacing/>
        <w:jc w:val="both"/>
        <w:rPr>
          <w:rFonts w:ascii="Times New Roman" w:hAnsi="Times New Roman" w:cs="Times New Roman"/>
          <w:sz w:val="24"/>
          <w:szCs w:val="24"/>
        </w:rPr>
      </w:pPr>
    </w:p>
    <w:p w:rsidR="00917AC9" w:rsidRPr="005C2EF2" w:rsidRDefault="00D8750F" w:rsidP="00714794">
      <w:pPr>
        <w:pStyle w:val="ListParagraph"/>
        <w:numPr>
          <w:ilvl w:val="0"/>
          <w:numId w:val="25"/>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Data Collection Technique</w:t>
      </w:r>
    </w:p>
    <w:p w:rsidR="00D8750F" w:rsidRDefault="003B1C03"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bCs/>
          <w:sz w:val="24"/>
          <w:szCs w:val="24"/>
        </w:rPr>
        <w:t xml:space="preserve">To collect the data for the research, the researcher uses the document. </w:t>
      </w:r>
      <w:r w:rsidR="00507DC8" w:rsidRPr="005C2EF2">
        <w:rPr>
          <w:rFonts w:ascii="Times New Roman" w:hAnsi="Times New Roman" w:cs="Times New Roman"/>
          <w:bCs/>
          <w:sz w:val="24"/>
          <w:szCs w:val="24"/>
        </w:rPr>
        <w:t>In this research the document is the English textbook entitled</w:t>
      </w:r>
      <w:r w:rsidR="00507DC8" w:rsidRPr="005C2EF2">
        <w:rPr>
          <w:rFonts w:ascii="Times New Roman" w:hAnsi="Times New Roman" w:cs="Times New Roman"/>
          <w:i/>
          <w:iCs/>
          <w:sz w:val="24"/>
          <w:szCs w:val="24"/>
        </w:rPr>
        <w:t xml:space="preserve">“Forward an English Course for Vocational School Students Grade X Written by </w:t>
      </w:r>
      <w:proofErr w:type="spellStart"/>
      <w:r w:rsidR="00507DC8" w:rsidRPr="005C2EF2">
        <w:rPr>
          <w:rFonts w:ascii="Times New Roman" w:hAnsi="Times New Roman" w:cs="Times New Roman"/>
          <w:i/>
          <w:iCs/>
          <w:sz w:val="24"/>
          <w:szCs w:val="24"/>
        </w:rPr>
        <w:t>Shyla</w:t>
      </w:r>
      <w:proofErr w:type="spellEnd"/>
      <w:r w:rsidR="00507DC8" w:rsidRPr="005C2EF2">
        <w:rPr>
          <w:rFonts w:ascii="Times New Roman" w:hAnsi="Times New Roman" w:cs="Times New Roman"/>
          <w:i/>
          <w:iCs/>
          <w:sz w:val="24"/>
          <w:szCs w:val="24"/>
        </w:rPr>
        <w:t xml:space="preserve"> K. </w:t>
      </w:r>
      <w:proofErr w:type="spellStart"/>
      <w:r w:rsidR="00507DC8" w:rsidRPr="005C2EF2">
        <w:rPr>
          <w:rFonts w:ascii="Times New Roman" w:hAnsi="Times New Roman" w:cs="Times New Roman"/>
          <w:i/>
          <w:iCs/>
          <w:sz w:val="24"/>
          <w:szCs w:val="24"/>
        </w:rPr>
        <w:t>Lande</w:t>
      </w:r>
      <w:proofErr w:type="spellEnd"/>
      <w:r w:rsidR="00507DC8" w:rsidRPr="005C2EF2">
        <w:rPr>
          <w:rFonts w:ascii="Times New Roman" w:hAnsi="Times New Roman" w:cs="Times New Roman"/>
          <w:i/>
          <w:iCs/>
          <w:sz w:val="24"/>
          <w:szCs w:val="24"/>
        </w:rPr>
        <w:t xml:space="preserve"> and </w:t>
      </w:r>
      <w:proofErr w:type="spellStart"/>
      <w:r w:rsidR="00507DC8" w:rsidRPr="005C2EF2">
        <w:rPr>
          <w:rFonts w:ascii="Times New Roman" w:hAnsi="Times New Roman" w:cs="Times New Roman"/>
          <w:i/>
          <w:iCs/>
          <w:sz w:val="24"/>
          <w:szCs w:val="24"/>
        </w:rPr>
        <w:t>Eka</w:t>
      </w:r>
      <w:proofErr w:type="spellEnd"/>
      <w:r w:rsidR="0089441B">
        <w:rPr>
          <w:rFonts w:ascii="Times New Roman" w:hAnsi="Times New Roman" w:cs="Times New Roman"/>
          <w:i/>
          <w:iCs/>
          <w:sz w:val="24"/>
          <w:szCs w:val="24"/>
          <w:lang w:val="id-ID"/>
        </w:rPr>
        <w:t xml:space="preserve"> </w:t>
      </w:r>
      <w:proofErr w:type="spellStart"/>
      <w:r w:rsidR="00507DC8" w:rsidRPr="005C2EF2">
        <w:rPr>
          <w:rFonts w:ascii="Times New Roman" w:hAnsi="Times New Roman" w:cs="Times New Roman"/>
          <w:i/>
          <w:iCs/>
          <w:sz w:val="24"/>
          <w:szCs w:val="24"/>
        </w:rPr>
        <w:t>Mulya</w:t>
      </w:r>
      <w:proofErr w:type="spellEnd"/>
      <w:r w:rsidR="0089441B">
        <w:rPr>
          <w:rFonts w:ascii="Times New Roman" w:hAnsi="Times New Roman" w:cs="Times New Roman"/>
          <w:i/>
          <w:iCs/>
          <w:sz w:val="24"/>
          <w:szCs w:val="24"/>
          <w:lang w:val="id-ID"/>
        </w:rPr>
        <w:t xml:space="preserve"> </w:t>
      </w:r>
      <w:proofErr w:type="spellStart"/>
      <w:r w:rsidR="00507DC8" w:rsidRPr="005C2EF2">
        <w:rPr>
          <w:rFonts w:ascii="Times New Roman" w:hAnsi="Times New Roman" w:cs="Times New Roman"/>
          <w:i/>
          <w:iCs/>
          <w:sz w:val="24"/>
          <w:szCs w:val="24"/>
        </w:rPr>
        <w:t>Astuti</w:t>
      </w:r>
      <w:proofErr w:type="spellEnd"/>
      <w:r w:rsidR="00507DC8" w:rsidRPr="005C2EF2">
        <w:rPr>
          <w:rFonts w:ascii="Times New Roman" w:hAnsi="Times New Roman" w:cs="Times New Roman"/>
          <w:sz w:val="24"/>
          <w:szCs w:val="24"/>
        </w:rPr>
        <w:t>”</w:t>
      </w:r>
    </w:p>
    <w:p w:rsidR="0089441B" w:rsidRPr="0089441B" w:rsidRDefault="0089441B" w:rsidP="00714794">
      <w:pPr>
        <w:spacing w:after="0" w:line="480" w:lineRule="auto"/>
        <w:ind w:firstLine="851"/>
        <w:contextualSpacing/>
        <w:jc w:val="both"/>
        <w:rPr>
          <w:rFonts w:ascii="Times New Roman" w:hAnsi="Times New Roman" w:cs="Times New Roman"/>
          <w:bCs/>
          <w:sz w:val="24"/>
          <w:szCs w:val="24"/>
          <w:lang w:val="id-ID"/>
        </w:rPr>
      </w:pPr>
    </w:p>
    <w:p w:rsidR="00D8750F" w:rsidRPr="005C2EF2" w:rsidRDefault="00D8750F" w:rsidP="00714794">
      <w:pPr>
        <w:pStyle w:val="ListParagraph"/>
        <w:numPr>
          <w:ilvl w:val="0"/>
          <w:numId w:val="25"/>
        </w:numPr>
        <w:spacing w:after="0" w:line="480" w:lineRule="auto"/>
        <w:ind w:left="567" w:hanging="567"/>
        <w:jc w:val="both"/>
        <w:rPr>
          <w:rFonts w:ascii="Times New Roman" w:hAnsi="Times New Roman"/>
          <w:b/>
          <w:sz w:val="24"/>
          <w:szCs w:val="24"/>
        </w:rPr>
      </w:pPr>
      <w:r w:rsidRPr="005C2EF2">
        <w:rPr>
          <w:rFonts w:ascii="Times New Roman" w:hAnsi="Times New Roman"/>
          <w:b/>
          <w:sz w:val="24"/>
          <w:szCs w:val="24"/>
        </w:rPr>
        <w:t>Data Analysis Technique</w:t>
      </w:r>
    </w:p>
    <w:p w:rsidR="00D8750F" w:rsidRPr="005C2EF2" w:rsidRDefault="00D8750F"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 xml:space="preserve">To analyze the data the researcher uses the model suggested by Mile and </w:t>
      </w:r>
      <w:proofErr w:type="spellStart"/>
      <w:proofErr w:type="gramStart"/>
      <w:r w:rsidRPr="005C2EF2">
        <w:rPr>
          <w:rFonts w:ascii="Times New Roman" w:hAnsi="Times New Roman" w:cs="Times New Roman"/>
          <w:sz w:val="24"/>
          <w:szCs w:val="24"/>
        </w:rPr>
        <w:t>Huberman</w:t>
      </w:r>
      <w:proofErr w:type="spellEnd"/>
      <w:r w:rsidR="009B6D9F" w:rsidRPr="005C2EF2">
        <w:rPr>
          <w:rFonts w:ascii="Times New Roman" w:hAnsi="Times New Roman" w:cs="Times New Roman"/>
          <w:sz w:val="24"/>
          <w:szCs w:val="24"/>
        </w:rPr>
        <w:t>(</w:t>
      </w:r>
      <w:proofErr w:type="gramEnd"/>
      <w:r w:rsidR="009B6D9F" w:rsidRPr="005C2EF2">
        <w:rPr>
          <w:rFonts w:ascii="Times New Roman" w:hAnsi="Times New Roman" w:cs="Times New Roman"/>
          <w:sz w:val="24"/>
          <w:szCs w:val="24"/>
        </w:rPr>
        <w:t xml:space="preserve">in </w:t>
      </w:r>
      <w:proofErr w:type="spellStart"/>
      <w:r w:rsidR="009B6D9F" w:rsidRPr="005C2EF2">
        <w:rPr>
          <w:rFonts w:ascii="Times New Roman" w:hAnsi="Times New Roman" w:cs="Times New Roman"/>
          <w:sz w:val="24"/>
          <w:szCs w:val="24"/>
        </w:rPr>
        <w:t>Sugiyono</w:t>
      </w:r>
      <w:proofErr w:type="spellEnd"/>
      <w:r w:rsidR="009B6D9F" w:rsidRPr="005C2EF2">
        <w:rPr>
          <w:rFonts w:ascii="Times New Roman" w:hAnsi="Times New Roman" w:cs="Times New Roman"/>
          <w:sz w:val="24"/>
          <w:szCs w:val="24"/>
        </w:rPr>
        <w:t xml:space="preserve">, 2010:336). </w:t>
      </w:r>
      <w:r w:rsidRPr="005C2EF2">
        <w:rPr>
          <w:rFonts w:ascii="Times New Roman" w:hAnsi="Times New Roman" w:cs="Times New Roman"/>
          <w:sz w:val="24"/>
          <w:szCs w:val="24"/>
        </w:rPr>
        <w:t>The model</w:t>
      </w:r>
      <w:r w:rsidR="009B6D9F" w:rsidRPr="005C2EF2">
        <w:rPr>
          <w:rFonts w:ascii="Times New Roman" w:hAnsi="Times New Roman" w:cs="Times New Roman"/>
          <w:sz w:val="24"/>
          <w:szCs w:val="24"/>
        </w:rPr>
        <w:t xml:space="preserve"> suggested by Miles and </w:t>
      </w:r>
      <w:proofErr w:type="spellStart"/>
      <w:r w:rsidR="009B6D9F" w:rsidRPr="005C2EF2">
        <w:rPr>
          <w:rFonts w:ascii="Times New Roman" w:hAnsi="Times New Roman" w:cs="Times New Roman"/>
          <w:sz w:val="24"/>
          <w:szCs w:val="24"/>
        </w:rPr>
        <w:t>Huberman</w:t>
      </w:r>
      <w:proofErr w:type="spellEnd"/>
      <w:r w:rsidRPr="005C2EF2">
        <w:rPr>
          <w:rFonts w:ascii="Times New Roman" w:hAnsi="Times New Roman" w:cs="Times New Roman"/>
          <w:sz w:val="24"/>
          <w:szCs w:val="24"/>
        </w:rPr>
        <w:t xml:space="preserve"> is called interactive model. This model has three steps. They are as follows: (1) data reduction, (2) data display, and (3) conclusion drawing. </w:t>
      </w:r>
    </w:p>
    <w:p w:rsidR="00397EA1" w:rsidRPr="005C2EF2" w:rsidRDefault="00397EA1" w:rsidP="00714794">
      <w:pPr>
        <w:pStyle w:val="ListParagraph"/>
        <w:numPr>
          <w:ilvl w:val="1"/>
          <w:numId w:val="27"/>
        </w:numPr>
        <w:spacing w:after="0" w:line="480" w:lineRule="auto"/>
        <w:ind w:left="851" w:hanging="425"/>
        <w:jc w:val="both"/>
        <w:rPr>
          <w:rFonts w:ascii="Times New Roman" w:hAnsi="Times New Roman"/>
          <w:sz w:val="24"/>
          <w:szCs w:val="24"/>
        </w:rPr>
      </w:pPr>
      <w:r w:rsidRPr="005C2EF2">
        <w:rPr>
          <w:rFonts w:ascii="Times New Roman" w:hAnsi="Times New Roman"/>
          <w:sz w:val="24"/>
          <w:szCs w:val="24"/>
        </w:rPr>
        <w:t>Data Reduction</w:t>
      </w:r>
    </w:p>
    <w:p w:rsidR="00D8750F" w:rsidRPr="005C2EF2" w:rsidRDefault="00397EA1" w:rsidP="00714794">
      <w:pPr>
        <w:pStyle w:val="ListParagraph"/>
        <w:spacing w:after="0" w:line="480" w:lineRule="auto"/>
        <w:ind w:left="851" w:firstLine="850"/>
        <w:jc w:val="both"/>
        <w:rPr>
          <w:rFonts w:ascii="Times New Roman" w:hAnsi="Times New Roman"/>
          <w:sz w:val="24"/>
          <w:szCs w:val="24"/>
        </w:rPr>
      </w:pPr>
      <w:r w:rsidRPr="005C2EF2">
        <w:rPr>
          <w:rFonts w:ascii="Times New Roman" w:hAnsi="Times New Roman"/>
          <w:sz w:val="24"/>
          <w:szCs w:val="24"/>
        </w:rPr>
        <w:t>There are a lot of data in the source of data. Not all of the data will be taken. The data that are to be taken in this research are those that deal with the morphological process. They are: affixes, zero modification and internal change.</w:t>
      </w:r>
    </w:p>
    <w:p w:rsidR="00397EA1" w:rsidRPr="005C2EF2" w:rsidRDefault="00397EA1" w:rsidP="00714794">
      <w:pPr>
        <w:pStyle w:val="ListParagraph"/>
        <w:numPr>
          <w:ilvl w:val="1"/>
          <w:numId w:val="27"/>
        </w:numPr>
        <w:spacing w:after="0" w:line="480" w:lineRule="auto"/>
        <w:ind w:left="851" w:hanging="425"/>
        <w:jc w:val="both"/>
        <w:rPr>
          <w:rFonts w:ascii="Times New Roman" w:hAnsi="Times New Roman"/>
          <w:sz w:val="24"/>
          <w:szCs w:val="24"/>
        </w:rPr>
      </w:pPr>
      <w:r w:rsidRPr="005C2EF2">
        <w:rPr>
          <w:rFonts w:ascii="Times New Roman" w:hAnsi="Times New Roman"/>
          <w:sz w:val="24"/>
          <w:szCs w:val="24"/>
        </w:rPr>
        <w:lastRenderedPageBreak/>
        <w:t>Data Display</w:t>
      </w:r>
    </w:p>
    <w:p w:rsidR="00397EA1" w:rsidRPr="005C2EF2" w:rsidRDefault="00397EA1" w:rsidP="00714794">
      <w:pPr>
        <w:pStyle w:val="ListParagraph"/>
        <w:spacing w:after="0" w:line="480" w:lineRule="auto"/>
        <w:ind w:left="851" w:firstLine="850"/>
        <w:jc w:val="both"/>
        <w:rPr>
          <w:rFonts w:ascii="Times New Roman" w:hAnsi="Times New Roman"/>
          <w:sz w:val="24"/>
          <w:szCs w:val="24"/>
        </w:rPr>
      </w:pPr>
      <w:r w:rsidRPr="005C2EF2">
        <w:rPr>
          <w:rFonts w:ascii="Times New Roman" w:hAnsi="Times New Roman"/>
          <w:sz w:val="24"/>
          <w:szCs w:val="24"/>
        </w:rPr>
        <w:t xml:space="preserve">After the data are reduced, the next step is to display the data. According to Miles and Huberman (in Sugiyono, 2010:341), “the most frequent form of data display for qualitative research data in the past has been narrative text”. </w:t>
      </w:r>
    </w:p>
    <w:p w:rsidR="00397EA1" w:rsidRPr="005C2EF2" w:rsidRDefault="00397EA1" w:rsidP="00714794">
      <w:pPr>
        <w:pStyle w:val="ListParagraph"/>
        <w:numPr>
          <w:ilvl w:val="1"/>
          <w:numId w:val="27"/>
        </w:numPr>
        <w:spacing w:after="0" w:line="480" w:lineRule="auto"/>
        <w:ind w:left="851" w:hanging="425"/>
        <w:jc w:val="both"/>
        <w:rPr>
          <w:rFonts w:ascii="Times New Roman" w:hAnsi="Times New Roman"/>
          <w:sz w:val="24"/>
          <w:szCs w:val="24"/>
        </w:rPr>
      </w:pPr>
      <w:r w:rsidRPr="005C2EF2">
        <w:rPr>
          <w:rFonts w:ascii="Times New Roman" w:hAnsi="Times New Roman"/>
          <w:sz w:val="24"/>
          <w:szCs w:val="24"/>
        </w:rPr>
        <w:t>Conclusion Drawing/verification</w:t>
      </w:r>
    </w:p>
    <w:p w:rsidR="00FB7BDF" w:rsidRPr="005C2EF2" w:rsidRDefault="00FB7BDF" w:rsidP="00714794">
      <w:pPr>
        <w:pStyle w:val="ListParagraph"/>
        <w:spacing w:after="0" w:line="480" w:lineRule="auto"/>
        <w:ind w:left="851" w:firstLine="850"/>
        <w:jc w:val="both"/>
        <w:rPr>
          <w:rFonts w:ascii="Times New Roman" w:hAnsi="Times New Roman"/>
          <w:sz w:val="24"/>
          <w:szCs w:val="24"/>
        </w:rPr>
      </w:pPr>
      <w:r w:rsidRPr="005C2EF2">
        <w:rPr>
          <w:rFonts w:ascii="Times New Roman" w:hAnsi="Times New Roman"/>
          <w:sz w:val="24"/>
          <w:szCs w:val="24"/>
        </w:rPr>
        <w:t>The third step in analyzing qualitative data is drawing conclusion and verification.</w:t>
      </w:r>
    </w:p>
    <w:p w:rsidR="00D8750F" w:rsidRPr="005C2EF2" w:rsidRDefault="00D8750F" w:rsidP="00714794">
      <w:pPr>
        <w:spacing w:after="0" w:line="480" w:lineRule="auto"/>
        <w:contextualSpacing/>
        <w:jc w:val="both"/>
        <w:rPr>
          <w:rFonts w:ascii="Times New Roman" w:hAnsi="Times New Roman" w:cs="Times New Roman"/>
          <w:sz w:val="24"/>
          <w:szCs w:val="24"/>
        </w:rPr>
      </w:pPr>
    </w:p>
    <w:p w:rsidR="00D8750F" w:rsidRPr="005C2EF2" w:rsidRDefault="00D8750F" w:rsidP="00714794">
      <w:pPr>
        <w:spacing w:after="0" w:line="480" w:lineRule="auto"/>
        <w:contextualSpacing/>
        <w:jc w:val="both"/>
        <w:rPr>
          <w:rFonts w:ascii="Times New Roman" w:hAnsi="Times New Roman" w:cs="Times New Roman"/>
          <w:sz w:val="24"/>
          <w:szCs w:val="24"/>
        </w:rPr>
      </w:pPr>
    </w:p>
    <w:p w:rsidR="00D8750F" w:rsidRPr="005C2EF2" w:rsidRDefault="00D8750F" w:rsidP="00714794">
      <w:pPr>
        <w:spacing w:after="0" w:line="480" w:lineRule="auto"/>
        <w:contextualSpacing/>
        <w:jc w:val="both"/>
        <w:rPr>
          <w:rFonts w:ascii="Times New Roman" w:hAnsi="Times New Roman" w:cs="Times New Roman"/>
          <w:sz w:val="24"/>
          <w:szCs w:val="24"/>
        </w:rPr>
      </w:pPr>
    </w:p>
    <w:p w:rsidR="00B257FA" w:rsidRPr="005C2EF2" w:rsidRDefault="00B257FA" w:rsidP="00714794">
      <w:pPr>
        <w:spacing w:after="0" w:line="480" w:lineRule="auto"/>
        <w:contextualSpacing/>
        <w:jc w:val="both"/>
        <w:rPr>
          <w:rFonts w:ascii="Times New Roman" w:hAnsi="Times New Roman" w:cs="Times New Roman"/>
          <w:sz w:val="24"/>
          <w:szCs w:val="24"/>
        </w:rPr>
      </w:pPr>
    </w:p>
    <w:p w:rsidR="001F5753" w:rsidRPr="005C2EF2" w:rsidRDefault="001F5753" w:rsidP="00714794">
      <w:pPr>
        <w:spacing w:after="0" w:line="480" w:lineRule="auto"/>
        <w:contextualSpacing/>
        <w:jc w:val="both"/>
        <w:rPr>
          <w:rFonts w:ascii="Times New Roman" w:hAnsi="Times New Roman" w:cs="Times New Roman"/>
          <w:sz w:val="24"/>
          <w:szCs w:val="24"/>
          <w:lang w:val="id-ID"/>
        </w:rPr>
      </w:pPr>
    </w:p>
    <w:p w:rsidR="001F5753" w:rsidRPr="005C2EF2" w:rsidRDefault="001F5753" w:rsidP="00714794">
      <w:pPr>
        <w:spacing w:after="0" w:line="480" w:lineRule="auto"/>
        <w:contextualSpacing/>
        <w:jc w:val="both"/>
        <w:rPr>
          <w:rFonts w:ascii="Times New Roman" w:hAnsi="Times New Roman" w:cs="Times New Roman"/>
          <w:sz w:val="24"/>
          <w:szCs w:val="24"/>
        </w:rPr>
      </w:pPr>
    </w:p>
    <w:p w:rsidR="0089441B" w:rsidRDefault="0089441B" w:rsidP="007147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0101A" w:rsidRDefault="00C0101A" w:rsidP="00714794">
      <w:pPr>
        <w:spacing w:after="0" w:line="480" w:lineRule="auto"/>
        <w:contextualSpacing/>
        <w:jc w:val="center"/>
        <w:rPr>
          <w:rFonts w:ascii="Times New Roman" w:hAnsi="Times New Roman" w:cs="Times New Roman"/>
          <w:b/>
          <w:bCs/>
          <w:sz w:val="24"/>
          <w:szCs w:val="24"/>
        </w:rPr>
        <w:sectPr w:rsidR="00C0101A" w:rsidSect="005C2EF2">
          <w:pgSz w:w="11907" w:h="16840" w:code="9"/>
          <w:pgMar w:top="2268" w:right="1701" w:bottom="1701" w:left="2268" w:header="1134" w:footer="1134" w:gutter="0"/>
          <w:cols w:space="720"/>
          <w:titlePg/>
          <w:docGrid w:linePitch="360"/>
        </w:sectPr>
      </w:pPr>
    </w:p>
    <w:p w:rsidR="00D8750F" w:rsidRPr="005C2EF2" w:rsidRDefault="008437A4" w:rsidP="00714794">
      <w:pPr>
        <w:spacing w:after="0" w:line="480" w:lineRule="auto"/>
        <w:contextualSpacing/>
        <w:jc w:val="center"/>
        <w:rPr>
          <w:rFonts w:ascii="Times New Roman" w:hAnsi="Times New Roman" w:cs="Times New Roman"/>
          <w:b/>
          <w:bCs/>
          <w:sz w:val="24"/>
          <w:szCs w:val="24"/>
        </w:rPr>
      </w:pPr>
      <w:r w:rsidRPr="005C2EF2">
        <w:rPr>
          <w:rFonts w:ascii="Times New Roman" w:hAnsi="Times New Roman" w:cs="Times New Roman"/>
          <w:b/>
          <w:bCs/>
          <w:sz w:val="24"/>
          <w:szCs w:val="24"/>
        </w:rPr>
        <w:lastRenderedPageBreak/>
        <w:t>CHAPTER IV</w:t>
      </w:r>
    </w:p>
    <w:p w:rsidR="008437A4" w:rsidRDefault="000514EC" w:rsidP="00714794">
      <w:pPr>
        <w:spacing w:after="0" w:line="480" w:lineRule="auto"/>
        <w:contextualSpacing/>
        <w:jc w:val="center"/>
        <w:rPr>
          <w:rFonts w:ascii="Times New Roman" w:hAnsi="Times New Roman" w:cs="Times New Roman"/>
          <w:b/>
          <w:bCs/>
          <w:sz w:val="24"/>
          <w:szCs w:val="24"/>
          <w:lang w:val="id-ID"/>
        </w:rPr>
      </w:pPr>
      <w:r w:rsidRPr="005C2EF2">
        <w:rPr>
          <w:rFonts w:ascii="Times New Roman" w:hAnsi="Times New Roman" w:cs="Times New Roman"/>
          <w:b/>
          <w:bCs/>
          <w:sz w:val="24"/>
          <w:szCs w:val="24"/>
        </w:rPr>
        <w:t>FINDING AND DISCUSSION</w:t>
      </w:r>
    </w:p>
    <w:p w:rsidR="0089441B" w:rsidRPr="0089441B" w:rsidRDefault="0089441B" w:rsidP="00714794">
      <w:pPr>
        <w:spacing w:after="0" w:line="480" w:lineRule="auto"/>
        <w:contextualSpacing/>
        <w:jc w:val="center"/>
        <w:rPr>
          <w:rFonts w:ascii="Times New Roman" w:hAnsi="Times New Roman" w:cs="Times New Roman"/>
          <w:b/>
          <w:bCs/>
          <w:sz w:val="24"/>
          <w:szCs w:val="24"/>
          <w:lang w:val="id-ID"/>
        </w:rPr>
      </w:pPr>
    </w:p>
    <w:p w:rsidR="008437A4" w:rsidRPr="005C2EF2" w:rsidRDefault="008437A4"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In this section of the paper the finding of the research and data analysis will be presented</w:t>
      </w:r>
    </w:p>
    <w:p w:rsidR="008437A4" w:rsidRPr="005C2EF2" w:rsidRDefault="008437A4" w:rsidP="00714794">
      <w:pPr>
        <w:pStyle w:val="ListParagraph"/>
        <w:numPr>
          <w:ilvl w:val="0"/>
          <w:numId w:val="28"/>
        </w:numPr>
        <w:tabs>
          <w:tab w:val="left" w:pos="3000"/>
        </w:tabs>
        <w:spacing w:after="0" w:line="480" w:lineRule="auto"/>
        <w:ind w:left="567" w:hanging="567"/>
        <w:jc w:val="both"/>
        <w:rPr>
          <w:rFonts w:ascii="Times New Roman" w:hAnsi="Times New Roman"/>
          <w:b/>
          <w:bCs/>
          <w:sz w:val="24"/>
          <w:szCs w:val="24"/>
        </w:rPr>
      </w:pPr>
      <w:r w:rsidRPr="005C2EF2">
        <w:rPr>
          <w:rFonts w:ascii="Times New Roman" w:hAnsi="Times New Roman"/>
          <w:b/>
          <w:bCs/>
          <w:sz w:val="24"/>
          <w:szCs w:val="24"/>
        </w:rPr>
        <w:t>Finding of the Research</w:t>
      </w:r>
      <w:r w:rsidR="00454EA7" w:rsidRPr="005C2EF2">
        <w:rPr>
          <w:rFonts w:ascii="Times New Roman" w:hAnsi="Times New Roman"/>
          <w:b/>
          <w:bCs/>
          <w:sz w:val="24"/>
          <w:szCs w:val="24"/>
        </w:rPr>
        <w:tab/>
      </w:r>
    </w:p>
    <w:p w:rsidR="00454EA7" w:rsidRPr="005C2EF2" w:rsidRDefault="00454EA7"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t xml:space="preserve">This research deals with the morphological process that is found in the English textbook entitled the textbook entitled </w:t>
      </w:r>
      <w:r w:rsidRPr="005C2EF2">
        <w:rPr>
          <w:rFonts w:ascii="Times New Roman" w:hAnsi="Times New Roman" w:cs="Times New Roman"/>
          <w:i/>
          <w:iCs/>
          <w:sz w:val="24"/>
          <w:szCs w:val="24"/>
        </w:rPr>
        <w:t xml:space="preserve">“Forward </w:t>
      </w:r>
      <w:proofErr w:type="gramStart"/>
      <w:r w:rsidRPr="005C2EF2">
        <w:rPr>
          <w:rFonts w:ascii="Times New Roman" w:hAnsi="Times New Roman" w:cs="Times New Roman"/>
          <w:i/>
          <w:iCs/>
          <w:sz w:val="24"/>
          <w:szCs w:val="24"/>
        </w:rPr>
        <w:t>An</w:t>
      </w:r>
      <w:proofErr w:type="gramEnd"/>
      <w:r w:rsidRPr="005C2EF2">
        <w:rPr>
          <w:rFonts w:ascii="Times New Roman" w:hAnsi="Times New Roman" w:cs="Times New Roman"/>
          <w:i/>
          <w:iCs/>
          <w:sz w:val="24"/>
          <w:szCs w:val="24"/>
        </w:rPr>
        <w:t xml:space="preserve"> English Course for Vocational School Students Grade X Written by </w:t>
      </w:r>
      <w:proofErr w:type="spellStart"/>
      <w:r w:rsidRPr="005C2EF2">
        <w:rPr>
          <w:rFonts w:ascii="Times New Roman" w:hAnsi="Times New Roman" w:cs="Times New Roman"/>
          <w:i/>
          <w:iCs/>
          <w:sz w:val="24"/>
          <w:szCs w:val="24"/>
        </w:rPr>
        <w:t>Shyla</w:t>
      </w:r>
      <w:proofErr w:type="spellEnd"/>
      <w:r w:rsidRPr="005C2EF2">
        <w:rPr>
          <w:rFonts w:ascii="Times New Roman" w:hAnsi="Times New Roman" w:cs="Times New Roman"/>
          <w:i/>
          <w:iCs/>
          <w:sz w:val="24"/>
          <w:szCs w:val="24"/>
        </w:rPr>
        <w:t xml:space="preserve"> K. </w:t>
      </w:r>
      <w:proofErr w:type="spellStart"/>
      <w:r w:rsidRPr="005C2EF2">
        <w:rPr>
          <w:rFonts w:ascii="Times New Roman" w:hAnsi="Times New Roman" w:cs="Times New Roman"/>
          <w:i/>
          <w:iCs/>
          <w:sz w:val="24"/>
          <w:szCs w:val="24"/>
        </w:rPr>
        <w:t>Lande</w:t>
      </w:r>
      <w:proofErr w:type="spellEnd"/>
      <w:r w:rsidRPr="005C2EF2">
        <w:rPr>
          <w:rFonts w:ascii="Times New Roman" w:hAnsi="Times New Roman" w:cs="Times New Roman"/>
          <w:i/>
          <w:iCs/>
          <w:sz w:val="24"/>
          <w:szCs w:val="24"/>
        </w:rPr>
        <w:t xml:space="preserve"> and </w:t>
      </w:r>
      <w:proofErr w:type="spellStart"/>
      <w:r w:rsidRPr="005C2EF2">
        <w:rPr>
          <w:rFonts w:ascii="Times New Roman" w:hAnsi="Times New Roman" w:cs="Times New Roman"/>
          <w:i/>
          <w:iCs/>
          <w:sz w:val="24"/>
          <w:szCs w:val="24"/>
        </w:rPr>
        <w:t>Eka</w:t>
      </w:r>
      <w:proofErr w:type="spellEnd"/>
      <w:r w:rsidR="0089441B">
        <w:rPr>
          <w:rFonts w:ascii="Times New Roman" w:hAnsi="Times New Roman" w:cs="Times New Roman"/>
          <w:i/>
          <w:iCs/>
          <w:sz w:val="24"/>
          <w:szCs w:val="24"/>
          <w:lang w:val="id-ID"/>
        </w:rPr>
        <w:t xml:space="preserve"> </w:t>
      </w:r>
      <w:proofErr w:type="spellStart"/>
      <w:r w:rsidRPr="005C2EF2">
        <w:rPr>
          <w:rFonts w:ascii="Times New Roman" w:hAnsi="Times New Roman" w:cs="Times New Roman"/>
          <w:i/>
          <w:iCs/>
          <w:sz w:val="24"/>
          <w:szCs w:val="24"/>
        </w:rPr>
        <w:t>Mulya</w:t>
      </w:r>
      <w:proofErr w:type="spellEnd"/>
      <w:r w:rsidR="0089441B">
        <w:rPr>
          <w:rFonts w:ascii="Times New Roman" w:hAnsi="Times New Roman" w:cs="Times New Roman"/>
          <w:i/>
          <w:iCs/>
          <w:sz w:val="24"/>
          <w:szCs w:val="24"/>
          <w:lang w:val="id-ID"/>
        </w:rPr>
        <w:t xml:space="preserve"> </w:t>
      </w:r>
      <w:proofErr w:type="spellStart"/>
      <w:r w:rsidRPr="005C2EF2">
        <w:rPr>
          <w:rFonts w:ascii="Times New Roman" w:hAnsi="Times New Roman" w:cs="Times New Roman"/>
          <w:i/>
          <w:iCs/>
          <w:sz w:val="24"/>
          <w:szCs w:val="24"/>
        </w:rPr>
        <w:t>Astuti</w:t>
      </w:r>
      <w:proofErr w:type="spellEnd"/>
      <w:r w:rsidRPr="005C2EF2">
        <w:rPr>
          <w:rFonts w:ascii="Times New Roman" w:hAnsi="Times New Roman" w:cs="Times New Roman"/>
          <w:i/>
          <w:iCs/>
          <w:sz w:val="24"/>
          <w:szCs w:val="24"/>
        </w:rPr>
        <w:t>.”</w:t>
      </w:r>
      <w:r w:rsidRPr="005C2EF2">
        <w:rPr>
          <w:rFonts w:ascii="Times New Roman" w:hAnsi="Times New Roman" w:cs="Times New Roman"/>
          <w:sz w:val="24"/>
          <w:szCs w:val="24"/>
        </w:rPr>
        <w:t>. There are four research questions that have been formulated in chapter one. They consist of kinds of English affixes, zero modification, internal change and percentage of the English morphological process found in the textbook.</w:t>
      </w:r>
    </w:p>
    <w:p w:rsidR="008437A4" w:rsidRPr="0089441B" w:rsidRDefault="004E3880" w:rsidP="00714794">
      <w:pPr>
        <w:pStyle w:val="ListParagraph"/>
        <w:numPr>
          <w:ilvl w:val="1"/>
          <w:numId w:val="37"/>
        </w:numPr>
        <w:spacing w:after="0" w:line="480" w:lineRule="auto"/>
        <w:ind w:left="426" w:hanging="426"/>
        <w:jc w:val="both"/>
        <w:rPr>
          <w:rFonts w:ascii="Times New Roman" w:hAnsi="Times New Roman"/>
          <w:b/>
          <w:bCs/>
          <w:i/>
          <w:iCs/>
          <w:sz w:val="24"/>
          <w:szCs w:val="24"/>
        </w:rPr>
      </w:pPr>
      <w:r w:rsidRPr="0089441B">
        <w:rPr>
          <w:rFonts w:ascii="Times New Roman" w:hAnsi="Times New Roman"/>
          <w:b/>
          <w:bCs/>
          <w:sz w:val="24"/>
          <w:szCs w:val="24"/>
        </w:rPr>
        <w:t xml:space="preserve">English Affixes Found in the textbook entitled </w:t>
      </w:r>
      <w:r w:rsidRPr="0089441B">
        <w:rPr>
          <w:rFonts w:ascii="Times New Roman" w:hAnsi="Times New Roman"/>
          <w:b/>
          <w:bCs/>
          <w:i/>
          <w:iCs/>
          <w:sz w:val="24"/>
          <w:szCs w:val="24"/>
        </w:rPr>
        <w:t xml:space="preserve">“Forward An English Course for Vocational School Students Grade X Written by </w:t>
      </w:r>
      <w:proofErr w:type="spellStart"/>
      <w:r w:rsidRPr="0089441B">
        <w:rPr>
          <w:rFonts w:ascii="Times New Roman" w:hAnsi="Times New Roman"/>
          <w:b/>
          <w:bCs/>
          <w:i/>
          <w:iCs/>
          <w:sz w:val="24"/>
          <w:szCs w:val="24"/>
        </w:rPr>
        <w:t>Shyla</w:t>
      </w:r>
      <w:r w:rsidR="00BA79B6" w:rsidRPr="0089441B">
        <w:rPr>
          <w:rFonts w:ascii="Times New Roman" w:hAnsi="Times New Roman"/>
          <w:b/>
          <w:bCs/>
          <w:i/>
          <w:iCs/>
          <w:sz w:val="24"/>
          <w:szCs w:val="24"/>
        </w:rPr>
        <w:t>K</w:t>
      </w:r>
      <w:proofErr w:type="spellEnd"/>
      <w:r w:rsidR="00BA79B6" w:rsidRPr="0089441B">
        <w:rPr>
          <w:rFonts w:ascii="Times New Roman" w:hAnsi="Times New Roman"/>
          <w:b/>
          <w:bCs/>
          <w:i/>
          <w:iCs/>
          <w:sz w:val="24"/>
          <w:szCs w:val="24"/>
        </w:rPr>
        <w:t xml:space="preserve">. </w:t>
      </w:r>
      <w:proofErr w:type="spellStart"/>
      <w:r w:rsidR="00BA79B6" w:rsidRPr="0089441B">
        <w:rPr>
          <w:rFonts w:ascii="Times New Roman" w:hAnsi="Times New Roman"/>
          <w:b/>
          <w:bCs/>
          <w:i/>
          <w:iCs/>
          <w:sz w:val="24"/>
          <w:szCs w:val="24"/>
        </w:rPr>
        <w:t>Lande</w:t>
      </w:r>
      <w:proofErr w:type="spellEnd"/>
      <w:r w:rsidR="00BA79B6" w:rsidRPr="0089441B">
        <w:rPr>
          <w:rFonts w:ascii="Times New Roman" w:hAnsi="Times New Roman"/>
          <w:b/>
          <w:bCs/>
          <w:i/>
          <w:iCs/>
          <w:sz w:val="24"/>
          <w:szCs w:val="24"/>
        </w:rPr>
        <w:t xml:space="preserve"> and </w:t>
      </w:r>
      <w:proofErr w:type="spellStart"/>
      <w:r w:rsidR="00BA79B6" w:rsidRPr="0089441B">
        <w:rPr>
          <w:rFonts w:ascii="Times New Roman" w:hAnsi="Times New Roman"/>
          <w:b/>
          <w:bCs/>
          <w:i/>
          <w:iCs/>
          <w:sz w:val="24"/>
          <w:szCs w:val="24"/>
        </w:rPr>
        <w:t>Eka</w:t>
      </w:r>
      <w:proofErr w:type="spellEnd"/>
      <w:r w:rsidR="0089441B" w:rsidRPr="0089441B">
        <w:rPr>
          <w:rFonts w:ascii="Times New Roman" w:hAnsi="Times New Roman"/>
          <w:b/>
          <w:bCs/>
          <w:i/>
          <w:iCs/>
          <w:sz w:val="24"/>
          <w:szCs w:val="24"/>
        </w:rPr>
        <w:t xml:space="preserve"> </w:t>
      </w:r>
      <w:proofErr w:type="spellStart"/>
      <w:r w:rsidR="00BA79B6" w:rsidRPr="0089441B">
        <w:rPr>
          <w:rFonts w:ascii="Times New Roman" w:hAnsi="Times New Roman"/>
          <w:b/>
          <w:bCs/>
          <w:i/>
          <w:iCs/>
          <w:sz w:val="24"/>
          <w:szCs w:val="24"/>
        </w:rPr>
        <w:t>Mulya</w:t>
      </w:r>
      <w:proofErr w:type="spellEnd"/>
      <w:r w:rsidR="0089441B" w:rsidRPr="0089441B">
        <w:rPr>
          <w:rFonts w:ascii="Times New Roman" w:hAnsi="Times New Roman"/>
          <w:b/>
          <w:bCs/>
          <w:i/>
          <w:iCs/>
          <w:sz w:val="24"/>
          <w:szCs w:val="24"/>
        </w:rPr>
        <w:t xml:space="preserve"> </w:t>
      </w:r>
      <w:proofErr w:type="spellStart"/>
      <w:r w:rsidR="00BA79B6" w:rsidRPr="0089441B">
        <w:rPr>
          <w:rFonts w:ascii="Times New Roman" w:hAnsi="Times New Roman"/>
          <w:b/>
          <w:bCs/>
          <w:i/>
          <w:iCs/>
          <w:sz w:val="24"/>
          <w:szCs w:val="24"/>
        </w:rPr>
        <w:t>Astuti</w:t>
      </w:r>
      <w:proofErr w:type="spellEnd"/>
      <w:r w:rsidR="00BA79B6" w:rsidRPr="0089441B">
        <w:rPr>
          <w:rFonts w:ascii="Times New Roman" w:hAnsi="Times New Roman"/>
          <w:b/>
          <w:bCs/>
          <w:i/>
          <w:iCs/>
          <w:sz w:val="24"/>
          <w:szCs w:val="24"/>
        </w:rPr>
        <w:t>.”</w:t>
      </w:r>
    </w:p>
    <w:p w:rsidR="0089441B" w:rsidRDefault="00444B44" w:rsidP="00714794">
      <w:pPr>
        <w:spacing w:after="0" w:line="480" w:lineRule="auto"/>
        <w:ind w:firstLine="851"/>
        <w:contextualSpacing/>
        <w:jc w:val="both"/>
        <w:rPr>
          <w:rFonts w:ascii="Times New Roman" w:hAnsi="Times New Roman" w:cs="Times New Roman"/>
          <w:sz w:val="24"/>
          <w:szCs w:val="24"/>
          <w:lang w:val="id-ID"/>
        </w:rPr>
      </w:pPr>
      <w:r w:rsidRPr="005C2EF2">
        <w:rPr>
          <w:rFonts w:ascii="Times New Roman" w:hAnsi="Times New Roman" w:cs="Times New Roman"/>
          <w:sz w:val="24"/>
          <w:szCs w:val="24"/>
        </w:rPr>
        <w:t xml:space="preserve">Morphology is the study of words and their structure. Words are meaningful units that can be combined to form phrases and sentences. As has been mentioned above, morphology is the study of words and </w:t>
      </w:r>
      <w:r w:rsidR="00454EA7" w:rsidRPr="005C2EF2">
        <w:rPr>
          <w:rFonts w:ascii="Times New Roman" w:hAnsi="Times New Roman" w:cs="Times New Roman"/>
          <w:sz w:val="24"/>
          <w:szCs w:val="24"/>
        </w:rPr>
        <w:t xml:space="preserve">their </w:t>
      </w:r>
      <w:proofErr w:type="gramStart"/>
      <w:r w:rsidR="00454EA7" w:rsidRPr="005C2EF2">
        <w:rPr>
          <w:rFonts w:ascii="Times New Roman" w:hAnsi="Times New Roman" w:cs="Times New Roman"/>
          <w:sz w:val="24"/>
          <w:szCs w:val="24"/>
        </w:rPr>
        <w:t>structure</w:t>
      </w:r>
      <w:r w:rsidR="00B57BED" w:rsidRPr="005C2EF2">
        <w:rPr>
          <w:rFonts w:ascii="Times New Roman" w:hAnsi="Times New Roman" w:cs="Times New Roman"/>
          <w:sz w:val="24"/>
          <w:szCs w:val="24"/>
        </w:rPr>
        <w:t>.T</w:t>
      </w:r>
      <w:r w:rsidR="00454EA7" w:rsidRPr="005C2EF2">
        <w:rPr>
          <w:rFonts w:ascii="Times New Roman" w:hAnsi="Times New Roman" w:cs="Times New Roman"/>
          <w:sz w:val="24"/>
          <w:szCs w:val="24"/>
        </w:rPr>
        <w:t>he  affix</w:t>
      </w:r>
      <w:r w:rsidR="00B57BED" w:rsidRPr="005C2EF2">
        <w:rPr>
          <w:rFonts w:ascii="Times New Roman" w:hAnsi="Times New Roman" w:cs="Times New Roman"/>
          <w:sz w:val="24"/>
          <w:szCs w:val="24"/>
        </w:rPr>
        <w:t>ation</w:t>
      </w:r>
      <w:proofErr w:type="gramEnd"/>
      <w:r w:rsidRPr="005C2EF2">
        <w:rPr>
          <w:rFonts w:ascii="Times New Roman" w:hAnsi="Times New Roman" w:cs="Times New Roman"/>
          <w:sz w:val="24"/>
          <w:szCs w:val="24"/>
        </w:rPr>
        <w:t xml:space="preserve"> is the process of the attachment of affixes to the stem. The bound morphemes that are attached can be in the left or right of the stem. The morpheme that is put at the initial position of the word is called prefix; while the bound morpheme put at the right position of the word is called suffix.</w:t>
      </w:r>
    </w:p>
    <w:p w:rsidR="00C92C78" w:rsidRPr="005C2EF2" w:rsidRDefault="00C92C78" w:rsidP="00714794">
      <w:pPr>
        <w:spacing w:after="0" w:line="480" w:lineRule="auto"/>
        <w:ind w:firstLine="851"/>
        <w:contextualSpacing/>
        <w:jc w:val="both"/>
        <w:rPr>
          <w:rFonts w:ascii="Times New Roman" w:hAnsi="Times New Roman" w:cs="Times New Roman"/>
          <w:sz w:val="24"/>
          <w:szCs w:val="24"/>
        </w:rPr>
      </w:pPr>
      <w:r w:rsidRPr="005C2EF2">
        <w:rPr>
          <w:rFonts w:ascii="Times New Roman" w:hAnsi="Times New Roman" w:cs="Times New Roman"/>
          <w:sz w:val="24"/>
          <w:szCs w:val="24"/>
        </w:rPr>
        <w:lastRenderedPageBreak/>
        <w:t>The following will be the presentation o</w:t>
      </w:r>
      <w:r w:rsidR="001A491F" w:rsidRPr="005C2EF2">
        <w:rPr>
          <w:rFonts w:ascii="Times New Roman" w:hAnsi="Times New Roman" w:cs="Times New Roman"/>
          <w:sz w:val="24"/>
          <w:szCs w:val="24"/>
        </w:rPr>
        <w:t>f the data of English affixes</w:t>
      </w:r>
      <w:r w:rsidRPr="005C2EF2">
        <w:rPr>
          <w:rFonts w:ascii="Times New Roman" w:hAnsi="Times New Roman" w:cs="Times New Roman"/>
          <w:sz w:val="24"/>
          <w:szCs w:val="24"/>
        </w:rPr>
        <w:t xml:space="preserve"> available in the source of the data.</w:t>
      </w:r>
    </w:p>
    <w:p w:rsidR="002873B7" w:rsidRPr="0089441B" w:rsidRDefault="004E3880" w:rsidP="00714794">
      <w:pPr>
        <w:pStyle w:val="ListParagraph"/>
        <w:numPr>
          <w:ilvl w:val="1"/>
          <w:numId w:val="25"/>
        </w:numPr>
        <w:spacing w:after="0" w:line="480" w:lineRule="auto"/>
        <w:ind w:left="426" w:hanging="426"/>
        <w:jc w:val="both"/>
        <w:rPr>
          <w:rFonts w:asciiTheme="majorBidi" w:hAnsiTheme="majorBidi" w:cstheme="majorBidi"/>
          <w:b/>
          <w:bCs/>
          <w:i/>
          <w:iCs/>
          <w:sz w:val="24"/>
          <w:szCs w:val="24"/>
        </w:rPr>
      </w:pPr>
      <w:r w:rsidRPr="0089441B">
        <w:rPr>
          <w:rFonts w:asciiTheme="majorBidi" w:hAnsiTheme="majorBidi" w:cstheme="majorBidi"/>
          <w:b/>
          <w:bCs/>
          <w:sz w:val="24"/>
          <w:szCs w:val="24"/>
        </w:rPr>
        <w:t>English</w:t>
      </w:r>
      <w:r w:rsidR="0089441B" w:rsidRPr="0089441B">
        <w:rPr>
          <w:rFonts w:asciiTheme="majorBidi" w:hAnsiTheme="majorBidi" w:cstheme="majorBidi"/>
          <w:b/>
          <w:bCs/>
          <w:sz w:val="24"/>
          <w:szCs w:val="24"/>
        </w:rPr>
        <w:t xml:space="preserve"> </w:t>
      </w:r>
      <w:r w:rsidR="002873B7" w:rsidRPr="0089441B">
        <w:rPr>
          <w:rFonts w:asciiTheme="majorBidi" w:hAnsiTheme="majorBidi" w:cstheme="majorBidi"/>
          <w:b/>
          <w:bCs/>
          <w:sz w:val="24"/>
          <w:szCs w:val="24"/>
        </w:rPr>
        <w:t>Prefixes</w:t>
      </w:r>
      <w:r w:rsidRPr="0089441B">
        <w:rPr>
          <w:rFonts w:asciiTheme="majorBidi" w:hAnsiTheme="majorBidi" w:cstheme="majorBidi"/>
          <w:b/>
          <w:bCs/>
          <w:sz w:val="24"/>
          <w:szCs w:val="24"/>
        </w:rPr>
        <w:t xml:space="preserve"> the textbook entitled </w:t>
      </w:r>
      <w:r w:rsidRPr="0089441B">
        <w:rPr>
          <w:rFonts w:asciiTheme="majorBidi" w:hAnsiTheme="majorBidi" w:cstheme="majorBidi"/>
          <w:b/>
          <w:bCs/>
          <w:i/>
          <w:iCs/>
          <w:sz w:val="24"/>
          <w:szCs w:val="24"/>
        </w:rPr>
        <w:t xml:space="preserve">“Forward An English Course for Vocational School Students Grade X Written by </w:t>
      </w:r>
      <w:proofErr w:type="spellStart"/>
      <w:r w:rsidRPr="0089441B">
        <w:rPr>
          <w:rFonts w:asciiTheme="majorBidi" w:hAnsiTheme="majorBidi" w:cstheme="majorBidi"/>
          <w:b/>
          <w:bCs/>
          <w:i/>
          <w:iCs/>
          <w:sz w:val="24"/>
          <w:szCs w:val="24"/>
        </w:rPr>
        <w:t>Shyla</w:t>
      </w:r>
      <w:r w:rsidR="00BA79B6" w:rsidRPr="0089441B">
        <w:rPr>
          <w:rFonts w:asciiTheme="majorBidi" w:hAnsiTheme="majorBidi" w:cstheme="majorBidi"/>
          <w:b/>
          <w:bCs/>
          <w:i/>
          <w:iCs/>
          <w:sz w:val="24"/>
          <w:szCs w:val="24"/>
        </w:rPr>
        <w:t>K</w:t>
      </w:r>
      <w:proofErr w:type="spellEnd"/>
      <w:r w:rsidR="00BA79B6" w:rsidRPr="0089441B">
        <w:rPr>
          <w:rFonts w:asciiTheme="majorBidi" w:hAnsiTheme="majorBidi" w:cstheme="majorBidi"/>
          <w:b/>
          <w:bCs/>
          <w:i/>
          <w:iCs/>
          <w:sz w:val="24"/>
          <w:szCs w:val="24"/>
        </w:rPr>
        <w:t xml:space="preserve">. </w:t>
      </w:r>
      <w:proofErr w:type="spellStart"/>
      <w:r w:rsidR="00BA79B6" w:rsidRPr="0089441B">
        <w:rPr>
          <w:rFonts w:asciiTheme="majorBidi" w:hAnsiTheme="majorBidi" w:cstheme="majorBidi"/>
          <w:b/>
          <w:bCs/>
          <w:i/>
          <w:iCs/>
          <w:sz w:val="24"/>
          <w:szCs w:val="24"/>
        </w:rPr>
        <w:t>Lande</w:t>
      </w:r>
      <w:proofErr w:type="spellEnd"/>
      <w:r w:rsidR="00BA79B6" w:rsidRPr="0089441B">
        <w:rPr>
          <w:rFonts w:asciiTheme="majorBidi" w:hAnsiTheme="majorBidi" w:cstheme="majorBidi"/>
          <w:b/>
          <w:bCs/>
          <w:i/>
          <w:iCs/>
          <w:sz w:val="24"/>
          <w:szCs w:val="24"/>
        </w:rPr>
        <w:t xml:space="preserve"> and </w:t>
      </w:r>
      <w:proofErr w:type="spellStart"/>
      <w:r w:rsidR="00BA79B6" w:rsidRPr="0089441B">
        <w:rPr>
          <w:rFonts w:asciiTheme="majorBidi" w:hAnsiTheme="majorBidi" w:cstheme="majorBidi"/>
          <w:b/>
          <w:bCs/>
          <w:i/>
          <w:iCs/>
          <w:sz w:val="24"/>
          <w:szCs w:val="24"/>
        </w:rPr>
        <w:t>Eka</w:t>
      </w:r>
      <w:proofErr w:type="spellEnd"/>
      <w:r w:rsidR="0089441B" w:rsidRPr="0089441B">
        <w:rPr>
          <w:rFonts w:asciiTheme="majorBidi" w:hAnsiTheme="majorBidi" w:cstheme="majorBidi"/>
          <w:b/>
          <w:bCs/>
          <w:i/>
          <w:iCs/>
          <w:sz w:val="24"/>
          <w:szCs w:val="24"/>
        </w:rPr>
        <w:t xml:space="preserve"> </w:t>
      </w:r>
      <w:proofErr w:type="spellStart"/>
      <w:r w:rsidR="00BA79B6" w:rsidRPr="0089441B">
        <w:rPr>
          <w:rFonts w:asciiTheme="majorBidi" w:hAnsiTheme="majorBidi" w:cstheme="majorBidi"/>
          <w:b/>
          <w:bCs/>
          <w:i/>
          <w:iCs/>
          <w:sz w:val="24"/>
          <w:szCs w:val="24"/>
        </w:rPr>
        <w:t>Mulya</w:t>
      </w:r>
      <w:proofErr w:type="spellEnd"/>
      <w:r w:rsidR="0089441B" w:rsidRPr="0089441B">
        <w:rPr>
          <w:rFonts w:asciiTheme="majorBidi" w:hAnsiTheme="majorBidi" w:cstheme="majorBidi"/>
          <w:b/>
          <w:bCs/>
          <w:i/>
          <w:iCs/>
          <w:sz w:val="24"/>
          <w:szCs w:val="24"/>
        </w:rPr>
        <w:t xml:space="preserve"> </w:t>
      </w:r>
      <w:proofErr w:type="spellStart"/>
      <w:r w:rsidR="00BA79B6" w:rsidRPr="0089441B">
        <w:rPr>
          <w:rFonts w:asciiTheme="majorBidi" w:hAnsiTheme="majorBidi" w:cstheme="majorBidi"/>
          <w:b/>
          <w:bCs/>
          <w:i/>
          <w:iCs/>
          <w:sz w:val="24"/>
          <w:szCs w:val="24"/>
        </w:rPr>
        <w:t>Astuti</w:t>
      </w:r>
      <w:proofErr w:type="spellEnd"/>
      <w:r w:rsidR="00BA79B6" w:rsidRPr="0089441B">
        <w:rPr>
          <w:rFonts w:asciiTheme="majorBidi" w:hAnsiTheme="majorBidi" w:cstheme="majorBidi"/>
          <w:b/>
          <w:bCs/>
          <w:i/>
          <w:iCs/>
          <w:sz w:val="24"/>
          <w:szCs w:val="24"/>
        </w:rPr>
        <w:t>.”</w:t>
      </w:r>
    </w:p>
    <w:p w:rsidR="002873B7" w:rsidRPr="00681F25" w:rsidRDefault="002873B7"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Prefix</w:t>
      </w:r>
      <w:r w:rsidR="00A91B3C" w:rsidRPr="00681F25">
        <w:rPr>
          <w:rFonts w:asciiTheme="majorBidi" w:hAnsiTheme="majorBidi" w:cstheme="majorBidi"/>
          <w:sz w:val="24"/>
          <w:szCs w:val="24"/>
        </w:rPr>
        <w:t>es</w:t>
      </w:r>
      <w:r w:rsidRPr="00681F25">
        <w:rPr>
          <w:rFonts w:asciiTheme="majorBidi" w:hAnsiTheme="majorBidi" w:cstheme="majorBidi"/>
          <w:sz w:val="24"/>
          <w:szCs w:val="24"/>
        </w:rPr>
        <w:t xml:space="preserve"> are the affixes attached at the beginning of a word. Here are the prefixes that are found in the textbook as the source of the data.</w:t>
      </w:r>
    </w:p>
    <w:p w:rsidR="002873B7" w:rsidRPr="00BA79B6" w:rsidRDefault="00477FD6"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BA79B6">
        <w:rPr>
          <w:rFonts w:asciiTheme="majorBidi" w:hAnsiTheme="majorBidi" w:cstheme="majorBidi"/>
          <w:sz w:val="24"/>
          <w:szCs w:val="24"/>
        </w:rPr>
        <w:t xml:space="preserve">The </w:t>
      </w:r>
      <w:r w:rsidR="004E3880" w:rsidRPr="00BA79B6">
        <w:rPr>
          <w:rFonts w:asciiTheme="majorBidi" w:hAnsiTheme="majorBidi" w:cstheme="majorBidi"/>
          <w:sz w:val="24"/>
          <w:szCs w:val="24"/>
        </w:rPr>
        <w:t xml:space="preserve">English </w:t>
      </w:r>
      <w:r w:rsidR="002873B7" w:rsidRPr="00BA79B6">
        <w:rPr>
          <w:rFonts w:asciiTheme="majorBidi" w:hAnsiTheme="majorBidi" w:cstheme="majorBidi"/>
          <w:sz w:val="24"/>
          <w:szCs w:val="24"/>
        </w:rPr>
        <w:t xml:space="preserve">Prefix </w:t>
      </w:r>
      <w:r w:rsidR="002873B7" w:rsidRPr="00BA79B6">
        <w:rPr>
          <w:rFonts w:asciiTheme="majorBidi" w:hAnsiTheme="majorBidi" w:cstheme="majorBidi"/>
          <w:i/>
          <w:iCs/>
          <w:sz w:val="24"/>
          <w:szCs w:val="24"/>
        </w:rPr>
        <w:t>in-</w:t>
      </w:r>
    </w:p>
    <w:p w:rsidR="002873B7" w:rsidRPr="00681F25" w:rsidRDefault="002873B7" w:rsidP="00714794">
      <w:pPr>
        <w:spacing w:after="0" w:line="480" w:lineRule="auto"/>
        <w:ind w:firstLine="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prefix </w:t>
      </w:r>
      <w:r w:rsidRPr="00681F25">
        <w:rPr>
          <w:rFonts w:asciiTheme="majorBidi" w:hAnsiTheme="majorBidi" w:cstheme="majorBidi"/>
          <w:i/>
          <w:iCs/>
          <w:sz w:val="24"/>
          <w:szCs w:val="24"/>
        </w:rPr>
        <w:t>in-</w:t>
      </w:r>
      <w:r w:rsidRPr="00681F25">
        <w:rPr>
          <w:rFonts w:asciiTheme="majorBidi" w:hAnsiTheme="majorBidi" w:cstheme="majorBidi"/>
          <w:sz w:val="24"/>
          <w:szCs w:val="24"/>
        </w:rPr>
        <w:t xml:space="preserve"> that is found in the source of the data is:</w:t>
      </w:r>
    </w:p>
    <w:p w:rsidR="009F15AB" w:rsidRPr="00681F25" w:rsidRDefault="002873B7" w:rsidP="00714794">
      <w:pPr>
        <w:spacing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ab/>
      </w:r>
    </w:p>
    <w:p w:rsidR="00036FF8" w:rsidRPr="00681F25" w:rsidRDefault="00036FF8" w:rsidP="00714794">
      <w:pPr>
        <w:spacing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p>
    <w:p w:rsidR="00036FF8" w:rsidRPr="00681F25" w:rsidRDefault="00036FF8" w:rsidP="00714794">
      <w:pPr>
        <w:spacing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in-</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036FF8" w:rsidRPr="00681F25" w:rsidRDefault="00036FF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036FF8" w:rsidRPr="00681F25" w:rsidRDefault="00036FF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036FF8" w:rsidRPr="00681F25" w:rsidRDefault="00036FF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036FF8" w:rsidRPr="00681F25" w:rsidRDefault="00036FF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036FF8" w:rsidRPr="00681F25" w:rsidRDefault="00036FF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036FF8" w:rsidRPr="00681F25" w:rsidRDefault="00D0301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w:t>
            </w:r>
          </w:p>
        </w:tc>
        <w:tc>
          <w:tcPr>
            <w:tcW w:w="1843"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inexpensive</w:t>
            </w:r>
          </w:p>
        </w:tc>
        <w:tc>
          <w:tcPr>
            <w:tcW w:w="1276"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p.103</w:t>
            </w:r>
          </w:p>
        </w:tc>
        <w:tc>
          <w:tcPr>
            <w:tcW w:w="1701"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w:t>
            </w:r>
          </w:p>
        </w:tc>
        <w:tc>
          <w:tcPr>
            <w:tcW w:w="1984"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expensive</w:t>
            </w:r>
          </w:p>
        </w:tc>
      </w:tr>
      <w:tr w:rsidR="00681F25" w:rsidRPr="00681F25" w:rsidTr="00C0101A">
        <w:tc>
          <w:tcPr>
            <w:tcW w:w="1134" w:type="dxa"/>
            <w:vAlign w:val="center"/>
          </w:tcPr>
          <w:p w:rsidR="00036FF8" w:rsidRPr="00681F25" w:rsidRDefault="00D0301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w:t>
            </w:r>
          </w:p>
        </w:tc>
        <w:tc>
          <w:tcPr>
            <w:tcW w:w="1843"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independence</w:t>
            </w:r>
          </w:p>
        </w:tc>
        <w:tc>
          <w:tcPr>
            <w:tcW w:w="1276"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p.74</w:t>
            </w:r>
          </w:p>
        </w:tc>
        <w:tc>
          <w:tcPr>
            <w:tcW w:w="1701"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w:t>
            </w:r>
          </w:p>
        </w:tc>
        <w:tc>
          <w:tcPr>
            <w:tcW w:w="1984" w:type="dxa"/>
            <w:vAlign w:val="center"/>
          </w:tcPr>
          <w:p w:rsidR="00036FF8"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dependence</w:t>
            </w:r>
          </w:p>
        </w:tc>
      </w:tr>
      <w:tr w:rsidR="00681F25" w:rsidRPr="00681F25" w:rsidTr="00C0101A">
        <w:tc>
          <w:tcPr>
            <w:tcW w:w="1134" w:type="dxa"/>
            <w:vAlign w:val="center"/>
          </w:tcPr>
          <w:p w:rsidR="00D0301D" w:rsidRPr="00681F25" w:rsidRDefault="00D0301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w:t>
            </w:r>
          </w:p>
        </w:tc>
        <w:tc>
          <w:tcPr>
            <w:tcW w:w="1843"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indefinite</w:t>
            </w:r>
          </w:p>
        </w:tc>
        <w:tc>
          <w:tcPr>
            <w:tcW w:w="1276"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p.103</w:t>
            </w:r>
          </w:p>
        </w:tc>
        <w:tc>
          <w:tcPr>
            <w:tcW w:w="1701"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w:t>
            </w:r>
          </w:p>
        </w:tc>
        <w:tc>
          <w:tcPr>
            <w:tcW w:w="1984"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definite</w:t>
            </w:r>
          </w:p>
        </w:tc>
      </w:tr>
    </w:tbl>
    <w:p w:rsidR="00B57BED" w:rsidRPr="00681F25" w:rsidRDefault="00B57BED" w:rsidP="00714794">
      <w:pPr>
        <w:spacing w:line="480" w:lineRule="auto"/>
        <w:contextualSpacing/>
        <w:jc w:val="both"/>
        <w:rPr>
          <w:rFonts w:asciiTheme="majorBidi" w:hAnsiTheme="majorBidi" w:cstheme="majorBidi"/>
          <w:sz w:val="24"/>
          <w:szCs w:val="24"/>
        </w:rPr>
      </w:pPr>
    </w:p>
    <w:p w:rsidR="004749C6" w:rsidRDefault="00C92C78"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In the data (1), (2), and (3) above, the prefix –in is used. The prefix –in is attached to the words </w:t>
      </w:r>
      <w:r w:rsidRPr="00681F25">
        <w:rPr>
          <w:rFonts w:asciiTheme="majorBidi" w:hAnsiTheme="majorBidi" w:cstheme="majorBidi"/>
          <w:i/>
          <w:iCs/>
          <w:sz w:val="24"/>
          <w:szCs w:val="24"/>
        </w:rPr>
        <w:t>expensive, dependence</w:t>
      </w:r>
      <w:r w:rsidRPr="00681F25">
        <w:rPr>
          <w:rFonts w:asciiTheme="majorBidi" w:hAnsiTheme="majorBidi" w:cstheme="majorBidi"/>
          <w:sz w:val="24"/>
          <w:szCs w:val="24"/>
        </w:rPr>
        <w:t xml:space="preserve">, and </w:t>
      </w:r>
      <w:r w:rsidRPr="00681F25">
        <w:rPr>
          <w:rFonts w:asciiTheme="majorBidi" w:hAnsiTheme="majorBidi" w:cstheme="majorBidi"/>
          <w:i/>
          <w:iCs/>
          <w:sz w:val="24"/>
          <w:szCs w:val="24"/>
        </w:rPr>
        <w:t>definite</w:t>
      </w:r>
      <w:r w:rsidRPr="00681F25">
        <w:rPr>
          <w:rFonts w:asciiTheme="majorBidi" w:hAnsiTheme="majorBidi" w:cstheme="majorBidi"/>
          <w:sz w:val="24"/>
          <w:szCs w:val="24"/>
        </w:rPr>
        <w:t xml:space="preserve">. The addition of the prefix –in will change the meaning of the words. </w:t>
      </w:r>
      <w:proofErr w:type="gramStart"/>
      <w:r w:rsidR="00C12BC5" w:rsidRPr="00681F25">
        <w:rPr>
          <w:rFonts w:asciiTheme="majorBidi" w:hAnsiTheme="majorBidi" w:cstheme="majorBidi"/>
          <w:sz w:val="24"/>
          <w:szCs w:val="24"/>
        </w:rPr>
        <w:t>T</w:t>
      </w:r>
      <w:r w:rsidRPr="00681F25">
        <w:rPr>
          <w:rFonts w:asciiTheme="majorBidi" w:hAnsiTheme="majorBidi" w:cstheme="majorBidi"/>
          <w:sz w:val="24"/>
          <w:szCs w:val="24"/>
        </w:rPr>
        <w:t>he prefix –in mean</w:t>
      </w:r>
      <w:r w:rsidR="00BA79B6">
        <w:rPr>
          <w:rFonts w:asciiTheme="majorBidi" w:hAnsiTheme="majorBidi" w:cstheme="majorBidi"/>
          <w:sz w:val="24"/>
          <w:szCs w:val="24"/>
        </w:rPr>
        <w:t>s negation.</w:t>
      </w:r>
      <w:proofErr w:type="gramEnd"/>
    </w:p>
    <w:p w:rsidR="004749C6" w:rsidRDefault="004749C6" w:rsidP="00714794">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477FD6" w:rsidRPr="00BA79B6" w:rsidRDefault="00477FD6" w:rsidP="00714794">
      <w:pPr>
        <w:pStyle w:val="ListParagraph"/>
        <w:numPr>
          <w:ilvl w:val="1"/>
          <w:numId w:val="11"/>
        </w:numPr>
        <w:spacing w:after="0" w:line="480" w:lineRule="auto"/>
        <w:ind w:left="426" w:hanging="426"/>
        <w:jc w:val="both"/>
        <w:rPr>
          <w:rFonts w:asciiTheme="majorBidi" w:hAnsiTheme="majorBidi" w:cstheme="majorBidi"/>
          <w:i/>
          <w:iCs/>
          <w:sz w:val="24"/>
          <w:szCs w:val="24"/>
        </w:rPr>
      </w:pPr>
      <w:r w:rsidRPr="00BA79B6">
        <w:rPr>
          <w:rFonts w:asciiTheme="majorBidi" w:hAnsiTheme="majorBidi" w:cstheme="majorBidi"/>
          <w:sz w:val="24"/>
          <w:szCs w:val="24"/>
        </w:rPr>
        <w:lastRenderedPageBreak/>
        <w:t xml:space="preserve">The </w:t>
      </w:r>
      <w:r w:rsidR="004E3880" w:rsidRPr="00BA79B6">
        <w:rPr>
          <w:rFonts w:asciiTheme="majorBidi" w:hAnsiTheme="majorBidi" w:cstheme="majorBidi"/>
          <w:sz w:val="24"/>
          <w:szCs w:val="24"/>
        </w:rPr>
        <w:t xml:space="preserve">English </w:t>
      </w:r>
      <w:r w:rsidRPr="00BA79B6">
        <w:rPr>
          <w:rFonts w:asciiTheme="majorBidi" w:hAnsiTheme="majorBidi" w:cstheme="majorBidi"/>
          <w:sz w:val="24"/>
          <w:szCs w:val="24"/>
        </w:rPr>
        <w:t xml:space="preserve">Prefix </w:t>
      </w:r>
      <w:r w:rsidRPr="00BA79B6">
        <w:rPr>
          <w:rFonts w:asciiTheme="majorBidi" w:hAnsiTheme="majorBidi" w:cstheme="majorBidi"/>
          <w:i/>
          <w:iCs/>
          <w:sz w:val="24"/>
          <w:szCs w:val="24"/>
        </w:rPr>
        <w:t>un-</w:t>
      </w:r>
    </w:p>
    <w:p w:rsidR="009F15AB" w:rsidRPr="00681F25" w:rsidRDefault="00477FD6"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prefix </w:t>
      </w:r>
      <w:r w:rsidRPr="00681F25">
        <w:rPr>
          <w:rFonts w:asciiTheme="majorBidi" w:hAnsiTheme="majorBidi" w:cstheme="majorBidi"/>
          <w:i/>
          <w:iCs/>
          <w:sz w:val="24"/>
          <w:szCs w:val="24"/>
        </w:rPr>
        <w:t>un-</w:t>
      </w:r>
      <w:r w:rsidRPr="00681F25">
        <w:rPr>
          <w:rFonts w:asciiTheme="majorBidi" w:hAnsiTheme="majorBidi" w:cstheme="majorBidi"/>
          <w:sz w:val="24"/>
          <w:szCs w:val="24"/>
        </w:rPr>
        <w:t xml:space="preserve"> can be found in the following data:</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Table </w:t>
      </w:r>
      <w:r w:rsidR="00DE1E6A" w:rsidRPr="00681F25">
        <w:rPr>
          <w:rFonts w:asciiTheme="majorBidi" w:hAnsiTheme="majorBidi" w:cstheme="majorBidi"/>
          <w:sz w:val="24"/>
          <w:szCs w:val="24"/>
        </w:rPr>
        <w:t>2</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00E20CDA" w:rsidRPr="00681F25">
        <w:rPr>
          <w:rFonts w:asciiTheme="majorBidi" w:hAnsiTheme="majorBidi" w:cstheme="majorBidi"/>
          <w:sz w:val="24"/>
          <w:szCs w:val="24"/>
        </w:rPr>
        <w:t>u</w:t>
      </w:r>
      <w:r w:rsidRPr="00681F25">
        <w:rPr>
          <w:rFonts w:asciiTheme="majorBidi" w:hAnsiTheme="majorBidi" w:cstheme="majorBidi"/>
          <w:sz w:val="24"/>
          <w:szCs w:val="24"/>
        </w:rPr>
        <w:t>n-</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w:t>
            </w:r>
          </w:p>
        </w:tc>
        <w:tc>
          <w:tcPr>
            <w:tcW w:w="1843"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unexpectedly</w:t>
            </w:r>
          </w:p>
        </w:tc>
        <w:tc>
          <w:tcPr>
            <w:tcW w:w="1276"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w:t>
            </w:r>
          </w:p>
        </w:tc>
        <w:tc>
          <w:tcPr>
            <w:tcW w:w="1701"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w:t>
            </w:r>
          </w:p>
        </w:tc>
        <w:tc>
          <w:tcPr>
            <w:tcW w:w="1984"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expected</w:t>
            </w:r>
          </w:p>
        </w:tc>
      </w:tr>
      <w:tr w:rsidR="00681F25" w:rsidRPr="00681F25" w:rsidTr="00C0101A">
        <w:tc>
          <w:tcPr>
            <w:tcW w:w="1134" w:type="dxa"/>
            <w:vAlign w:val="center"/>
          </w:tcPr>
          <w:p w:rsidR="004C41CE"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w:t>
            </w:r>
          </w:p>
        </w:tc>
        <w:tc>
          <w:tcPr>
            <w:tcW w:w="1843"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unstructured</w:t>
            </w:r>
          </w:p>
        </w:tc>
        <w:tc>
          <w:tcPr>
            <w:tcW w:w="1276"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p.87</w:t>
            </w:r>
          </w:p>
        </w:tc>
        <w:tc>
          <w:tcPr>
            <w:tcW w:w="1701" w:type="dxa"/>
            <w:vAlign w:val="center"/>
          </w:tcPr>
          <w:p w:rsidR="004C41CE"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w:t>
            </w:r>
          </w:p>
        </w:tc>
        <w:tc>
          <w:tcPr>
            <w:tcW w:w="1984"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structured</w:t>
            </w:r>
          </w:p>
        </w:tc>
      </w:tr>
      <w:tr w:rsidR="00681F25" w:rsidRPr="00681F25" w:rsidTr="00C0101A">
        <w:tc>
          <w:tcPr>
            <w:tcW w:w="1134" w:type="dxa"/>
            <w:vAlign w:val="center"/>
          </w:tcPr>
          <w:p w:rsidR="00D0301D"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w:t>
            </w:r>
          </w:p>
        </w:tc>
        <w:tc>
          <w:tcPr>
            <w:tcW w:w="1843"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uncomfortably</w:t>
            </w:r>
          </w:p>
        </w:tc>
        <w:tc>
          <w:tcPr>
            <w:tcW w:w="1276"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p.132</w:t>
            </w:r>
          </w:p>
        </w:tc>
        <w:tc>
          <w:tcPr>
            <w:tcW w:w="1701"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w:t>
            </w:r>
          </w:p>
        </w:tc>
        <w:tc>
          <w:tcPr>
            <w:tcW w:w="1984" w:type="dxa"/>
            <w:vAlign w:val="center"/>
          </w:tcPr>
          <w:p w:rsidR="00D0301D"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comfort</w:t>
            </w:r>
          </w:p>
        </w:tc>
      </w:tr>
      <w:tr w:rsidR="00681F25" w:rsidRPr="00681F25" w:rsidTr="00C0101A">
        <w:tc>
          <w:tcPr>
            <w:tcW w:w="1134" w:type="dxa"/>
            <w:vAlign w:val="center"/>
          </w:tcPr>
          <w:p w:rsidR="00D0301D"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w:t>
            </w:r>
          </w:p>
        </w:tc>
        <w:tc>
          <w:tcPr>
            <w:tcW w:w="1843"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unpleasant</w:t>
            </w:r>
          </w:p>
        </w:tc>
        <w:tc>
          <w:tcPr>
            <w:tcW w:w="1276"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p.136</w:t>
            </w:r>
          </w:p>
        </w:tc>
        <w:tc>
          <w:tcPr>
            <w:tcW w:w="1701"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w:t>
            </w:r>
          </w:p>
        </w:tc>
        <w:tc>
          <w:tcPr>
            <w:tcW w:w="1984" w:type="dxa"/>
            <w:vAlign w:val="center"/>
          </w:tcPr>
          <w:p w:rsidR="00D0301D"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pleasant</w:t>
            </w:r>
          </w:p>
        </w:tc>
      </w:tr>
      <w:tr w:rsidR="00681F25" w:rsidRPr="00681F25" w:rsidTr="00C0101A">
        <w:tc>
          <w:tcPr>
            <w:tcW w:w="1134" w:type="dxa"/>
            <w:vAlign w:val="center"/>
          </w:tcPr>
          <w:p w:rsidR="00D0301D"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w:t>
            </w:r>
          </w:p>
        </w:tc>
        <w:tc>
          <w:tcPr>
            <w:tcW w:w="1843"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unbelievable</w:t>
            </w:r>
          </w:p>
        </w:tc>
        <w:tc>
          <w:tcPr>
            <w:tcW w:w="1276"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p.138</w:t>
            </w:r>
          </w:p>
        </w:tc>
        <w:tc>
          <w:tcPr>
            <w:tcW w:w="1701" w:type="dxa"/>
            <w:vAlign w:val="center"/>
          </w:tcPr>
          <w:p w:rsidR="00D0301D" w:rsidRPr="00681F25" w:rsidRDefault="00D0301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w:t>
            </w:r>
          </w:p>
        </w:tc>
        <w:tc>
          <w:tcPr>
            <w:tcW w:w="1984" w:type="dxa"/>
            <w:vAlign w:val="center"/>
          </w:tcPr>
          <w:p w:rsidR="00D0301D"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believe</w:t>
            </w:r>
          </w:p>
        </w:tc>
      </w:tr>
    </w:tbl>
    <w:p w:rsidR="00F311BF" w:rsidRPr="00681F25" w:rsidRDefault="00C92C78"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ab/>
      </w:r>
    </w:p>
    <w:p w:rsidR="00D65C95" w:rsidRPr="00681F25" w:rsidRDefault="00C92C78"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In the data (4), (5), (6), (7), and (8) above, the prefix –</w:t>
      </w:r>
      <w:proofErr w:type="gramStart"/>
      <w:r w:rsidRPr="00681F25">
        <w:rPr>
          <w:rFonts w:asciiTheme="majorBidi" w:hAnsiTheme="majorBidi" w:cstheme="majorBidi"/>
          <w:sz w:val="24"/>
          <w:szCs w:val="24"/>
        </w:rPr>
        <w:t>un</w:t>
      </w:r>
      <w:proofErr w:type="gramEnd"/>
      <w:r w:rsidRPr="00681F25">
        <w:rPr>
          <w:rFonts w:asciiTheme="majorBidi" w:hAnsiTheme="majorBidi" w:cstheme="majorBidi"/>
          <w:sz w:val="24"/>
          <w:szCs w:val="24"/>
        </w:rPr>
        <w:t xml:space="preserve"> is used. The prefix –</w:t>
      </w:r>
      <w:proofErr w:type="gramStart"/>
      <w:r w:rsidRPr="00681F25">
        <w:rPr>
          <w:rFonts w:asciiTheme="majorBidi" w:hAnsiTheme="majorBidi" w:cstheme="majorBidi"/>
          <w:sz w:val="24"/>
          <w:szCs w:val="24"/>
        </w:rPr>
        <w:t>un</w:t>
      </w:r>
      <w:proofErr w:type="gramEnd"/>
      <w:r w:rsidRPr="00681F25">
        <w:rPr>
          <w:rFonts w:asciiTheme="majorBidi" w:hAnsiTheme="majorBidi" w:cstheme="majorBidi"/>
          <w:sz w:val="24"/>
          <w:szCs w:val="24"/>
        </w:rPr>
        <w:t xml:space="preserve"> is attached to the following data: </w:t>
      </w:r>
      <w:r w:rsidRPr="00681F25">
        <w:rPr>
          <w:rFonts w:asciiTheme="majorBidi" w:hAnsiTheme="majorBidi" w:cstheme="majorBidi"/>
          <w:i/>
          <w:iCs/>
          <w:sz w:val="24"/>
          <w:szCs w:val="24"/>
        </w:rPr>
        <w:t xml:space="preserve">expectedly, structured, comfortably, pleasant, and believable. </w:t>
      </w:r>
      <w:r w:rsidRPr="00681F25">
        <w:rPr>
          <w:rFonts w:asciiTheme="majorBidi" w:hAnsiTheme="majorBidi" w:cstheme="majorBidi"/>
          <w:sz w:val="24"/>
          <w:szCs w:val="24"/>
        </w:rPr>
        <w:t>The grammatical meaning of the prefix –</w:t>
      </w:r>
      <w:proofErr w:type="gramStart"/>
      <w:r w:rsidRPr="00681F25">
        <w:rPr>
          <w:rFonts w:asciiTheme="majorBidi" w:hAnsiTheme="majorBidi" w:cstheme="majorBidi"/>
          <w:sz w:val="24"/>
          <w:szCs w:val="24"/>
        </w:rPr>
        <w:t>un</w:t>
      </w:r>
      <w:proofErr w:type="gramEnd"/>
      <w:r w:rsidRPr="00681F25">
        <w:rPr>
          <w:rFonts w:asciiTheme="majorBidi" w:hAnsiTheme="majorBidi" w:cstheme="majorBidi"/>
          <w:sz w:val="24"/>
          <w:szCs w:val="24"/>
        </w:rPr>
        <w:t xml:space="preserve"> is negation.</w:t>
      </w:r>
    </w:p>
    <w:p w:rsidR="004749C6" w:rsidRDefault="004749C6" w:rsidP="00714794">
      <w:pPr>
        <w:spacing w:after="0" w:line="240" w:lineRule="auto"/>
        <w:rPr>
          <w:rFonts w:asciiTheme="majorBidi" w:hAnsiTheme="majorBidi" w:cstheme="majorBidi"/>
          <w:sz w:val="24"/>
          <w:szCs w:val="24"/>
          <w:lang w:val="id-ID"/>
        </w:rPr>
      </w:pPr>
      <w:r>
        <w:rPr>
          <w:rFonts w:asciiTheme="majorBidi" w:hAnsiTheme="majorBidi" w:cstheme="majorBidi"/>
          <w:sz w:val="24"/>
          <w:szCs w:val="24"/>
          <w:lang w:val="id-ID"/>
        </w:rPr>
        <w:br w:type="page"/>
      </w:r>
    </w:p>
    <w:p w:rsidR="00477FD6" w:rsidRPr="00BA79B6" w:rsidRDefault="00BB1B43"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BA79B6">
        <w:rPr>
          <w:rFonts w:asciiTheme="majorBidi" w:hAnsiTheme="majorBidi" w:cstheme="majorBidi"/>
          <w:sz w:val="24"/>
          <w:szCs w:val="24"/>
        </w:rPr>
        <w:lastRenderedPageBreak/>
        <w:t xml:space="preserve">The </w:t>
      </w:r>
      <w:r w:rsidR="004E3880" w:rsidRPr="00BA79B6">
        <w:rPr>
          <w:rFonts w:asciiTheme="majorBidi" w:hAnsiTheme="majorBidi" w:cstheme="majorBidi"/>
          <w:sz w:val="24"/>
          <w:szCs w:val="24"/>
        </w:rPr>
        <w:t xml:space="preserve">English </w:t>
      </w:r>
      <w:r w:rsidRPr="00BA79B6">
        <w:rPr>
          <w:rFonts w:asciiTheme="majorBidi" w:hAnsiTheme="majorBidi" w:cstheme="majorBidi"/>
          <w:sz w:val="24"/>
          <w:szCs w:val="24"/>
        </w:rPr>
        <w:t xml:space="preserve">Prefix </w:t>
      </w:r>
      <w:r w:rsidRPr="00BA79B6">
        <w:rPr>
          <w:rFonts w:asciiTheme="majorBidi" w:hAnsiTheme="majorBidi" w:cstheme="majorBidi"/>
          <w:i/>
          <w:iCs/>
          <w:sz w:val="24"/>
          <w:szCs w:val="24"/>
        </w:rPr>
        <w:t>mis-</w:t>
      </w:r>
    </w:p>
    <w:p w:rsidR="00BB1B43" w:rsidRPr="00681F25" w:rsidRDefault="00C12BC5"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Look at the following table in which there are data of English prefix </w:t>
      </w:r>
      <w:proofErr w:type="spellStart"/>
      <w:r w:rsidRPr="00681F25">
        <w:rPr>
          <w:rFonts w:asciiTheme="majorBidi" w:hAnsiTheme="majorBidi" w:cstheme="majorBidi"/>
          <w:i/>
          <w:iCs/>
          <w:sz w:val="24"/>
          <w:szCs w:val="24"/>
        </w:rPr>
        <w:t>mis</w:t>
      </w:r>
      <w:proofErr w:type="spellEnd"/>
      <w:r w:rsidRPr="00681F25">
        <w:rPr>
          <w:rFonts w:asciiTheme="majorBidi" w:hAnsiTheme="majorBidi" w:cstheme="majorBidi"/>
          <w:i/>
          <w:iCs/>
          <w:sz w:val="24"/>
          <w:szCs w:val="24"/>
        </w:rPr>
        <w:t>-</w:t>
      </w:r>
      <w:r w:rsidRPr="00681F25">
        <w:rPr>
          <w:rFonts w:asciiTheme="majorBidi" w:hAnsiTheme="majorBidi" w:cstheme="majorBidi"/>
          <w:sz w:val="24"/>
          <w:szCs w:val="24"/>
        </w:rPr>
        <w:t>.</w:t>
      </w:r>
    </w:p>
    <w:p w:rsidR="004749C6" w:rsidRDefault="004749C6" w:rsidP="00714794">
      <w:pPr>
        <w:spacing w:after="0" w:line="240" w:lineRule="auto"/>
        <w:rPr>
          <w:rFonts w:asciiTheme="majorBidi" w:hAnsiTheme="majorBidi" w:cstheme="majorBidi"/>
          <w:sz w:val="24"/>
          <w:szCs w:val="24"/>
        </w:rPr>
      </w:pP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3</w:t>
      </w:r>
    </w:p>
    <w:p w:rsidR="004C41CE" w:rsidRPr="00681F25" w:rsidRDefault="00E20CDA"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Prefix </w:t>
      </w:r>
      <w:proofErr w:type="spellStart"/>
      <w:r w:rsidRPr="00681F25">
        <w:rPr>
          <w:rFonts w:asciiTheme="majorBidi" w:hAnsiTheme="majorBidi" w:cstheme="majorBidi"/>
          <w:i/>
          <w:iCs/>
          <w:sz w:val="24"/>
          <w:szCs w:val="24"/>
        </w:rPr>
        <w:t>mis</w:t>
      </w:r>
      <w:proofErr w:type="spellEnd"/>
      <w:r w:rsidRPr="00681F25">
        <w:rPr>
          <w:rFonts w:asciiTheme="majorBidi" w:hAnsiTheme="majorBidi" w:cstheme="majorBidi"/>
          <w:i/>
          <w:iCs/>
          <w:sz w:val="24"/>
          <w:szCs w:val="24"/>
        </w:rPr>
        <w:t>-</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w:t>
            </w:r>
          </w:p>
        </w:tc>
        <w:tc>
          <w:tcPr>
            <w:tcW w:w="1843"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misunderstood</w:t>
            </w:r>
          </w:p>
        </w:tc>
        <w:tc>
          <w:tcPr>
            <w:tcW w:w="1276"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w:t>
            </w:r>
          </w:p>
        </w:tc>
        <w:tc>
          <w:tcPr>
            <w:tcW w:w="1701" w:type="dxa"/>
            <w:vAlign w:val="center"/>
          </w:tcPr>
          <w:p w:rsidR="004C41CE" w:rsidRPr="00681F25" w:rsidRDefault="00F311BF"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mis</w:t>
            </w:r>
            <w:proofErr w:type="spellEnd"/>
            <w:r w:rsidRPr="00681F25">
              <w:rPr>
                <w:rFonts w:asciiTheme="majorBidi" w:hAnsiTheme="majorBidi" w:cstheme="majorBidi"/>
                <w:sz w:val="24"/>
                <w:szCs w:val="24"/>
              </w:rPr>
              <w:t>-</w:t>
            </w:r>
          </w:p>
        </w:tc>
        <w:tc>
          <w:tcPr>
            <w:tcW w:w="1984"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understood</w:t>
            </w:r>
          </w:p>
        </w:tc>
      </w:tr>
      <w:tr w:rsidR="00681F25" w:rsidRPr="00681F25" w:rsidTr="00C0101A">
        <w:tc>
          <w:tcPr>
            <w:tcW w:w="1134" w:type="dxa"/>
            <w:vAlign w:val="center"/>
          </w:tcPr>
          <w:p w:rsidR="004C41CE" w:rsidRPr="00681F25" w:rsidRDefault="00F311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w:t>
            </w:r>
          </w:p>
        </w:tc>
        <w:tc>
          <w:tcPr>
            <w:tcW w:w="1843"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misaddressed</w:t>
            </w:r>
          </w:p>
        </w:tc>
        <w:tc>
          <w:tcPr>
            <w:tcW w:w="1276"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p.26</w:t>
            </w:r>
          </w:p>
        </w:tc>
        <w:tc>
          <w:tcPr>
            <w:tcW w:w="1701" w:type="dxa"/>
            <w:vAlign w:val="center"/>
          </w:tcPr>
          <w:p w:rsidR="004C41CE" w:rsidRPr="00681F25" w:rsidRDefault="00F311BF"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mis</w:t>
            </w:r>
            <w:proofErr w:type="spellEnd"/>
            <w:r w:rsidRPr="00681F25">
              <w:rPr>
                <w:rFonts w:asciiTheme="majorBidi" w:hAnsiTheme="majorBidi" w:cstheme="majorBidi"/>
                <w:sz w:val="24"/>
                <w:szCs w:val="24"/>
              </w:rPr>
              <w:t>-</w:t>
            </w:r>
          </w:p>
        </w:tc>
        <w:tc>
          <w:tcPr>
            <w:tcW w:w="1984" w:type="dxa"/>
            <w:vAlign w:val="center"/>
          </w:tcPr>
          <w:p w:rsidR="004C41CE" w:rsidRPr="00681F25" w:rsidRDefault="00F311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addressed</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90037D" w:rsidRPr="00681F25" w:rsidRDefault="008955FC"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The prefix –</w:t>
      </w:r>
      <w:proofErr w:type="spellStart"/>
      <w:r w:rsidRPr="00681F25">
        <w:rPr>
          <w:rFonts w:asciiTheme="majorBidi" w:hAnsiTheme="majorBidi" w:cstheme="majorBidi"/>
          <w:i/>
          <w:iCs/>
          <w:sz w:val="24"/>
          <w:szCs w:val="24"/>
        </w:rPr>
        <w:t>mis</w:t>
      </w:r>
      <w:proofErr w:type="spellEnd"/>
      <w:r w:rsidRPr="00681F25">
        <w:rPr>
          <w:rFonts w:asciiTheme="majorBidi" w:hAnsiTheme="majorBidi" w:cstheme="majorBidi"/>
          <w:sz w:val="24"/>
          <w:szCs w:val="24"/>
        </w:rPr>
        <w:t xml:space="preserve"> is obtained from the data (9) and (10). The prefix </w:t>
      </w:r>
      <w:proofErr w:type="spellStart"/>
      <w:r w:rsidRPr="00681F25">
        <w:rPr>
          <w:rFonts w:asciiTheme="majorBidi" w:hAnsiTheme="majorBidi" w:cstheme="majorBidi"/>
          <w:i/>
          <w:iCs/>
          <w:sz w:val="24"/>
          <w:szCs w:val="24"/>
        </w:rPr>
        <w:t>mis</w:t>
      </w:r>
      <w:proofErr w:type="spellEnd"/>
      <w:r w:rsidRPr="00681F25">
        <w:rPr>
          <w:rFonts w:asciiTheme="majorBidi" w:hAnsiTheme="majorBidi" w:cstheme="majorBidi"/>
          <w:sz w:val="24"/>
          <w:szCs w:val="24"/>
        </w:rPr>
        <w:t xml:space="preserve">- is attached to the stem </w:t>
      </w:r>
      <w:r w:rsidRPr="00681F25">
        <w:rPr>
          <w:rFonts w:asciiTheme="majorBidi" w:hAnsiTheme="majorBidi" w:cstheme="majorBidi"/>
          <w:i/>
          <w:iCs/>
          <w:sz w:val="24"/>
          <w:szCs w:val="24"/>
        </w:rPr>
        <w:t>understood</w:t>
      </w:r>
      <w:r w:rsidRPr="00681F25">
        <w:rPr>
          <w:rFonts w:asciiTheme="majorBidi" w:hAnsiTheme="majorBidi" w:cstheme="majorBidi"/>
          <w:sz w:val="24"/>
          <w:szCs w:val="24"/>
        </w:rPr>
        <w:t xml:space="preserve"> and </w:t>
      </w:r>
      <w:r w:rsidRPr="00681F25">
        <w:rPr>
          <w:rFonts w:asciiTheme="majorBidi" w:hAnsiTheme="majorBidi" w:cstheme="majorBidi"/>
          <w:i/>
          <w:iCs/>
          <w:sz w:val="24"/>
          <w:szCs w:val="24"/>
        </w:rPr>
        <w:t>addressed</w:t>
      </w:r>
      <w:r w:rsidRPr="00681F25">
        <w:rPr>
          <w:rFonts w:asciiTheme="majorBidi" w:hAnsiTheme="majorBidi" w:cstheme="majorBidi"/>
          <w:sz w:val="24"/>
          <w:szCs w:val="24"/>
        </w:rPr>
        <w:t>.</w:t>
      </w:r>
      <w:r w:rsidR="00D65C95" w:rsidRPr="00681F25">
        <w:rPr>
          <w:rFonts w:asciiTheme="majorBidi" w:hAnsiTheme="majorBidi" w:cstheme="majorBidi"/>
          <w:sz w:val="24"/>
          <w:szCs w:val="24"/>
        </w:rPr>
        <w:t xml:space="preserve"> The prefix </w:t>
      </w:r>
      <w:proofErr w:type="spellStart"/>
      <w:r w:rsidR="00D65C95" w:rsidRPr="00681F25">
        <w:rPr>
          <w:rFonts w:asciiTheme="majorBidi" w:hAnsiTheme="majorBidi" w:cstheme="majorBidi"/>
          <w:i/>
          <w:iCs/>
          <w:sz w:val="24"/>
          <w:szCs w:val="24"/>
        </w:rPr>
        <w:t>mis</w:t>
      </w:r>
      <w:proofErr w:type="spellEnd"/>
      <w:r w:rsidR="00D65C95" w:rsidRPr="00681F25">
        <w:rPr>
          <w:rFonts w:asciiTheme="majorBidi" w:hAnsiTheme="majorBidi" w:cstheme="majorBidi"/>
          <w:sz w:val="24"/>
          <w:szCs w:val="24"/>
        </w:rPr>
        <w:t xml:space="preserve">- has the grammatical meaning negation. The base is the past verb. The addition of the prefix </w:t>
      </w:r>
      <w:proofErr w:type="spellStart"/>
      <w:r w:rsidR="00D65C95" w:rsidRPr="00681F25">
        <w:rPr>
          <w:rFonts w:asciiTheme="majorBidi" w:hAnsiTheme="majorBidi" w:cstheme="majorBidi"/>
          <w:sz w:val="24"/>
          <w:szCs w:val="24"/>
        </w:rPr>
        <w:t>mis</w:t>
      </w:r>
      <w:proofErr w:type="spellEnd"/>
      <w:r w:rsidR="00D65C95" w:rsidRPr="00681F25">
        <w:rPr>
          <w:rFonts w:asciiTheme="majorBidi" w:hAnsiTheme="majorBidi" w:cstheme="majorBidi"/>
          <w:sz w:val="24"/>
          <w:szCs w:val="24"/>
        </w:rPr>
        <w:t>- to the base does not change the part of speech of the verb.</w:t>
      </w:r>
    </w:p>
    <w:p w:rsidR="00BA79B6" w:rsidRPr="00BA79B6" w:rsidRDefault="00BA79B6" w:rsidP="00714794">
      <w:pPr>
        <w:spacing w:after="0" w:line="480" w:lineRule="auto"/>
        <w:contextualSpacing/>
        <w:jc w:val="both"/>
        <w:rPr>
          <w:rFonts w:asciiTheme="majorBidi" w:hAnsiTheme="majorBidi" w:cstheme="majorBidi"/>
          <w:sz w:val="24"/>
          <w:szCs w:val="24"/>
          <w:lang w:val="id-ID"/>
        </w:rPr>
      </w:pPr>
    </w:p>
    <w:p w:rsidR="00690B73" w:rsidRPr="00BA79B6" w:rsidRDefault="00690B73"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BA79B6">
        <w:rPr>
          <w:rFonts w:asciiTheme="majorBidi" w:hAnsiTheme="majorBidi" w:cstheme="majorBidi"/>
          <w:sz w:val="24"/>
          <w:szCs w:val="24"/>
        </w:rPr>
        <w:t xml:space="preserve">The </w:t>
      </w:r>
      <w:r w:rsidR="004E3880" w:rsidRPr="00BA79B6">
        <w:rPr>
          <w:rFonts w:asciiTheme="majorBidi" w:hAnsiTheme="majorBidi" w:cstheme="majorBidi"/>
          <w:sz w:val="24"/>
          <w:szCs w:val="24"/>
        </w:rPr>
        <w:t xml:space="preserve">English </w:t>
      </w:r>
      <w:r w:rsidRPr="00BA79B6">
        <w:rPr>
          <w:rFonts w:asciiTheme="majorBidi" w:hAnsiTheme="majorBidi" w:cstheme="majorBidi"/>
          <w:sz w:val="24"/>
          <w:szCs w:val="24"/>
        </w:rPr>
        <w:t xml:space="preserve">Prefix </w:t>
      </w:r>
      <w:r w:rsidRPr="00BA79B6">
        <w:rPr>
          <w:rFonts w:asciiTheme="majorBidi" w:hAnsiTheme="majorBidi" w:cstheme="majorBidi"/>
          <w:i/>
          <w:iCs/>
          <w:sz w:val="24"/>
          <w:szCs w:val="24"/>
        </w:rPr>
        <w:t>extra-</w:t>
      </w:r>
    </w:p>
    <w:p w:rsidR="00690B73" w:rsidRPr="00681F25" w:rsidRDefault="0090037D"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Look at the table below.</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4</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extra-</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FB7F4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11.</w:t>
            </w:r>
          </w:p>
        </w:tc>
        <w:tc>
          <w:tcPr>
            <w:tcW w:w="1843" w:type="dxa"/>
            <w:vAlign w:val="center"/>
          </w:tcPr>
          <w:p w:rsidR="004C41CE" w:rsidRPr="00681F25" w:rsidRDefault="00FB7F4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extraordinary</w:t>
            </w:r>
          </w:p>
        </w:tc>
        <w:tc>
          <w:tcPr>
            <w:tcW w:w="1276" w:type="dxa"/>
            <w:vAlign w:val="center"/>
          </w:tcPr>
          <w:p w:rsidR="004C41CE" w:rsidRPr="00681F25" w:rsidRDefault="00FB7F4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p.68</w:t>
            </w:r>
          </w:p>
        </w:tc>
        <w:tc>
          <w:tcPr>
            <w:tcW w:w="1701" w:type="dxa"/>
            <w:vAlign w:val="center"/>
          </w:tcPr>
          <w:p w:rsidR="004C41CE" w:rsidRPr="00681F25" w:rsidRDefault="00FB7F4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extra-</w:t>
            </w:r>
          </w:p>
        </w:tc>
        <w:tc>
          <w:tcPr>
            <w:tcW w:w="1984" w:type="dxa"/>
            <w:vAlign w:val="center"/>
          </w:tcPr>
          <w:p w:rsidR="004C41CE" w:rsidRPr="00681F25" w:rsidRDefault="00FB7F4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ordinary</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4C41CE" w:rsidRDefault="00D65C95" w:rsidP="00714794">
      <w:pPr>
        <w:spacing w:after="0" w:line="480" w:lineRule="auto"/>
        <w:contextualSpacing/>
        <w:jc w:val="both"/>
        <w:rPr>
          <w:rFonts w:asciiTheme="majorBidi" w:hAnsiTheme="majorBidi" w:cstheme="majorBidi"/>
          <w:sz w:val="24"/>
          <w:szCs w:val="24"/>
          <w:lang w:val="id-ID"/>
        </w:rPr>
      </w:pPr>
      <w:r w:rsidRPr="00681F25">
        <w:rPr>
          <w:rFonts w:asciiTheme="majorBidi" w:hAnsiTheme="majorBidi" w:cstheme="majorBidi"/>
          <w:sz w:val="24"/>
          <w:szCs w:val="24"/>
        </w:rPr>
        <w:lastRenderedPageBreak/>
        <w:tab/>
        <w:t xml:space="preserve">The data (11) shows that the prefix extra- is used. The stem is </w:t>
      </w:r>
      <w:proofErr w:type="gramStart"/>
      <w:r w:rsidRPr="00681F25">
        <w:rPr>
          <w:rFonts w:asciiTheme="majorBidi" w:hAnsiTheme="majorBidi" w:cstheme="majorBidi"/>
          <w:sz w:val="24"/>
          <w:szCs w:val="24"/>
        </w:rPr>
        <w:t>ordinary.;</w:t>
      </w:r>
      <w:proofErr w:type="gramEnd"/>
      <w:r w:rsidRPr="00681F25">
        <w:rPr>
          <w:rFonts w:asciiTheme="majorBidi" w:hAnsiTheme="majorBidi" w:cstheme="majorBidi"/>
          <w:sz w:val="24"/>
          <w:szCs w:val="24"/>
        </w:rPr>
        <w:t xml:space="preserve"> the prefix is extra.</w:t>
      </w:r>
    </w:p>
    <w:p w:rsidR="004749C6" w:rsidRPr="004749C6" w:rsidRDefault="004749C6" w:rsidP="00714794">
      <w:pPr>
        <w:spacing w:after="0" w:line="480" w:lineRule="auto"/>
        <w:contextualSpacing/>
        <w:jc w:val="both"/>
        <w:rPr>
          <w:rFonts w:asciiTheme="majorBidi" w:hAnsiTheme="majorBidi" w:cstheme="majorBidi"/>
          <w:sz w:val="24"/>
          <w:szCs w:val="24"/>
          <w:lang w:val="id-ID"/>
        </w:rPr>
      </w:pPr>
    </w:p>
    <w:p w:rsidR="00E92BA7" w:rsidRPr="0085300A" w:rsidRDefault="00690B73" w:rsidP="00714794">
      <w:pPr>
        <w:pStyle w:val="ListParagraph"/>
        <w:numPr>
          <w:ilvl w:val="1"/>
          <w:numId w:val="11"/>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inter-</w:t>
      </w:r>
    </w:p>
    <w:p w:rsidR="0090037D" w:rsidRPr="00681F25" w:rsidRDefault="0090037D"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of English prefix </w:t>
      </w:r>
      <w:r w:rsidRPr="00681F25">
        <w:rPr>
          <w:rFonts w:asciiTheme="majorBidi" w:hAnsiTheme="majorBidi" w:cstheme="majorBidi"/>
          <w:i/>
          <w:iCs/>
          <w:sz w:val="24"/>
          <w:szCs w:val="24"/>
        </w:rPr>
        <w:t>inter</w:t>
      </w:r>
      <w:r w:rsidRPr="00681F25">
        <w:rPr>
          <w:rFonts w:asciiTheme="majorBidi" w:hAnsiTheme="majorBidi" w:cstheme="majorBidi"/>
          <w:sz w:val="24"/>
          <w:szCs w:val="24"/>
        </w:rPr>
        <w:t>- can be seen in the following table.</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5</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inter-</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E92BA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w:t>
            </w:r>
          </w:p>
        </w:tc>
        <w:tc>
          <w:tcPr>
            <w:tcW w:w="1843" w:type="dxa"/>
          </w:tcPr>
          <w:p w:rsidR="004C41CE" w:rsidRPr="00681F25" w:rsidRDefault="00BE31E4"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international</w:t>
            </w:r>
          </w:p>
        </w:tc>
        <w:tc>
          <w:tcPr>
            <w:tcW w:w="1276" w:type="dxa"/>
          </w:tcPr>
          <w:p w:rsidR="004C41CE" w:rsidRPr="00681F25" w:rsidRDefault="00BE31E4"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p.88</w:t>
            </w:r>
          </w:p>
        </w:tc>
        <w:tc>
          <w:tcPr>
            <w:tcW w:w="1701" w:type="dxa"/>
          </w:tcPr>
          <w:p w:rsidR="004C41CE" w:rsidRPr="00681F25" w:rsidRDefault="00BE31E4"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inter-</w:t>
            </w:r>
          </w:p>
        </w:tc>
        <w:tc>
          <w:tcPr>
            <w:tcW w:w="1984" w:type="dxa"/>
          </w:tcPr>
          <w:p w:rsidR="004C41CE" w:rsidRPr="00681F25" w:rsidRDefault="00BE31E4"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national</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2A6985" w:rsidRPr="00681F25" w:rsidRDefault="002A6985"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datum (12) makes use of the prefix </w:t>
      </w:r>
      <w:r w:rsidRPr="00681F25">
        <w:rPr>
          <w:rFonts w:asciiTheme="majorBidi" w:hAnsiTheme="majorBidi" w:cstheme="majorBidi"/>
          <w:i/>
          <w:iCs/>
          <w:sz w:val="24"/>
          <w:szCs w:val="24"/>
        </w:rPr>
        <w:t>inter</w:t>
      </w:r>
      <w:r w:rsidRPr="00681F25">
        <w:rPr>
          <w:rFonts w:asciiTheme="majorBidi" w:hAnsiTheme="majorBidi" w:cstheme="majorBidi"/>
          <w:sz w:val="24"/>
          <w:szCs w:val="24"/>
        </w:rPr>
        <w:t xml:space="preserve">-. It is attached to the base </w:t>
      </w:r>
      <w:r w:rsidRPr="00681F25">
        <w:rPr>
          <w:rFonts w:asciiTheme="majorBidi" w:hAnsiTheme="majorBidi" w:cstheme="majorBidi"/>
          <w:i/>
          <w:iCs/>
          <w:sz w:val="24"/>
          <w:szCs w:val="24"/>
        </w:rPr>
        <w:t>national.</w:t>
      </w:r>
      <w:r w:rsidRPr="00681F25">
        <w:rPr>
          <w:rFonts w:asciiTheme="majorBidi" w:hAnsiTheme="majorBidi" w:cstheme="majorBidi"/>
          <w:sz w:val="24"/>
          <w:szCs w:val="24"/>
        </w:rPr>
        <w:t xml:space="preserve"> The addition of the prefix </w:t>
      </w:r>
      <w:r w:rsidRPr="00681F25">
        <w:rPr>
          <w:rFonts w:asciiTheme="majorBidi" w:hAnsiTheme="majorBidi" w:cstheme="majorBidi"/>
          <w:i/>
          <w:iCs/>
          <w:sz w:val="24"/>
          <w:szCs w:val="24"/>
        </w:rPr>
        <w:t>inter</w:t>
      </w:r>
      <w:r w:rsidRPr="00681F25">
        <w:rPr>
          <w:rFonts w:asciiTheme="majorBidi" w:hAnsiTheme="majorBidi" w:cstheme="majorBidi"/>
          <w:sz w:val="24"/>
          <w:szCs w:val="24"/>
        </w:rPr>
        <w:t xml:space="preserve"> to the base national does not change the part of speech of the word. However, the meaning does change. The grammatical meaning of the prefix </w:t>
      </w:r>
      <w:r w:rsidRPr="00681F25">
        <w:rPr>
          <w:rFonts w:asciiTheme="majorBidi" w:hAnsiTheme="majorBidi" w:cstheme="majorBidi"/>
          <w:i/>
          <w:iCs/>
          <w:sz w:val="24"/>
          <w:szCs w:val="24"/>
        </w:rPr>
        <w:t>inter</w:t>
      </w:r>
      <w:r w:rsidRPr="00681F25">
        <w:rPr>
          <w:rFonts w:asciiTheme="majorBidi" w:hAnsiTheme="majorBidi" w:cstheme="majorBidi"/>
          <w:sz w:val="24"/>
          <w:szCs w:val="24"/>
        </w:rPr>
        <w:t>- is place.</w:t>
      </w:r>
    </w:p>
    <w:p w:rsidR="004749C6" w:rsidRDefault="004749C6" w:rsidP="00714794">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690B73" w:rsidRPr="0085300A" w:rsidRDefault="00690B73"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lastRenderedPageBreak/>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over-</w:t>
      </w:r>
    </w:p>
    <w:p w:rsidR="00690B73" w:rsidRPr="00681F25" w:rsidRDefault="0090037D"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of English prefix </w:t>
      </w:r>
      <w:r w:rsidRPr="00681F25">
        <w:rPr>
          <w:rFonts w:asciiTheme="majorBidi" w:hAnsiTheme="majorBidi" w:cstheme="majorBidi"/>
          <w:i/>
          <w:iCs/>
          <w:sz w:val="24"/>
          <w:szCs w:val="24"/>
        </w:rPr>
        <w:t>over</w:t>
      </w:r>
      <w:r w:rsidRPr="00681F25">
        <w:rPr>
          <w:rFonts w:asciiTheme="majorBidi" w:hAnsiTheme="majorBidi" w:cstheme="majorBidi"/>
          <w:sz w:val="24"/>
          <w:szCs w:val="24"/>
        </w:rPr>
        <w:t>- can be seen in the following table.</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6</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over-</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w:t>
            </w:r>
          </w:p>
        </w:tc>
        <w:tc>
          <w:tcPr>
            <w:tcW w:w="1843"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overshadowed</w:t>
            </w:r>
          </w:p>
        </w:tc>
        <w:tc>
          <w:tcPr>
            <w:tcW w:w="1276"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p.104</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w:t>
            </w:r>
          </w:p>
        </w:tc>
        <w:tc>
          <w:tcPr>
            <w:tcW w:w="1984"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shadowed</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w:t>
            </w:r>
          </w:p>
        </w:tc>
        <w:tc>
          <w:tcPr>
            <w:tcW w:w="1843"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overwrite</w:t>
            </w:r>
          </w:p>
        </w:tc>
        <w:tc>
          <w:tcPr>
            <w:tcW w:w="1276"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p.125</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w:t>
            </w:r>
          </w:p>
        </w:tc>
        <w:tc>
          <w:tcPr>
            <w:tcW w:w="1984"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write</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w:t>
            </w:r>
          </w:p>
        </w:tc>
        <w:tc>
          <w:tcPr>
            <w:tcW w:w="1843"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overwritten</w:t>
            </w:r>
          </w:p>
        </w:tc>
        <w:tc>
          <w:tcPr>
            <w:tcW w:w="1276"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p.125</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over-</w:t>
            </w:r>
          </w:p>
        </w:tc>
        <w:tc>
          <w:tcPr>
            <w:tcW w:w="1984"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written</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53323F" w:rsidRDefault="00391EA4" w:rsidP="00714794">
      <w:pPr>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 xml:space="preserve">The data (13), (14), and (15) are the data in which the prefix </w:t>
      </w:r>
      <w:r w:rsidRPr="00681F25">
        <w:rPr>
          <w:rFonts w:asciiTheme="majorBidi" w:hAnsiTheme="majorBidi" w:cstheme="majorBidi"/>
          <w:i/>
          <w:iCs/>
          <w:sz w:val="24"/>
          <w:szCs w:val="24"/>
        </w:rPr>
        <w:t>over</w:t>
      </w:r>
      <w:r w:rsidRPr="00681F25">
        <w:rPr>
          <w:rFonts w:asciiTheme="majorBidi" w:hAnsiTheme="majorBidi" w:cstheme="majorBidi"/>
          <w:sz w:val="24"/>
          <w:szCs w:val="24"/>
        </w:rPr>
        <w:t xml:space="preserve">- is used. The prefix </w:t>
      </w:r>
      <w:r w:rsidRPr="00681F25">
        <w:rPr>
          <w:rFonts w:asciiTheme="majorBidi" w:hAnsiTheme="majorBidi" w:cstheme="majorBidi"/>
          <w:i/>
          <w:iCs/>
          <w:sz w:val="24"/>
          <w:szCs w:val="24"/>
        </w:rPr>
        <w:t>over-</w:t>
      </w:r>
      <w:r w:rsidRPr="00681F25">
        <w:rPr>
          <w:rFonts w:asciiTheme="majorBidi" w:hAnsiTheme="majorBidi" w:cstheme="majorBidi"/>
          <w:sz w:val="24"/>
          <w:szCs w:val="24"/>
        </w:rPr>
        <w:t xml:space="preserve"> is attached to the </w:t>
      </w:r>
      <w:r w:rsidRPr="00681F25">
        <w:rPr>
          <w:rFonts w:asciiTheme="majorBidi" w:hAnsiTheme="majorBidi" w:cstheme="majorBidi"/>
          <w:i/>
          <w:iCs/>
          <w:sz w:val="24"/>
          <w:szCs w:val="24"/>
        </w:rPr>
        <w:t xml:space="preserve">base shadowed, write, </w:t>
      </w:r>
      <w:r w:rsidRPr="00681F25">
        <w:rPr>
          <w:rFonts w:asciiTheme="majorBidi" w:hAnsiTheme="majorBidi" w:cstheme="majorBidi"/>
          <w:sz w:val="24"/>
          <w:szCs w:val="24"/>
        </w:rPr>
        <w:t>and</w:t>
      </w:r>
      <w:r w:rsidRPr="00681F25">
        <w:rPr>
          <w:rFonts w:asciiTheme="majorBidi" w:hAnsiTheme="majorBidi" w:cstheme="majorBidi"/>
          <w:i/>
          <w:iCs/>
          <w:sz w:val="24"/>
          <w:szCs w:val="24"/>
        </w:rPr>
        <w:t xml:space="preserve"> written</w:t>
      </w:r>
      <w:r w:rsidRPr="00681F25">
        <w:rPr>
          <w:rFonts w:asciiTheme="majorBidi" w:hAnsiTheme="majorBidi" w:cstheme="majorBidi"/>
          <w:sz w:val="24"/>
          <w:szCs w:val="24"/>
        </w:rPr>
        <w:t>.</w:t>
      </w:r>
    </w:p>
    <w:p w:rsidR="004749C6" w:rsidRPr="004749C6" w:rsidRDefault="004749C6" w:rsidP="00714794">
      <w:pPr>
        <w:spacing w:after="0" w:line="480" w:lineRule="auto"/>
        <w:ind w:firstLine="851"/>
        <w:contextualSpacing/>
        <w:jc w:val="both"/>
        <w:rPr>
          <w:rFonts w:asciiTheme="majorBidi" w:hAnsiTheme="majorBidi" w:cstheme="majorBidi"/>
          <w:sz w:val="24"/>
          <w:szCs w:val="24"/>
          <w:lang w:val="id-ID"/>
        </w:rPr>
      </w:pPr>
    </w:p>
    <w:p w:rsidR="00690B73" w:rsidRPr="0085300A" w:rsidRDefault="00690B73"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dis-</w:t>
      </w:r>
    </w:p>
    <w:p w:rsidR="00690B73" w:rsidRPr="00681F25" w:rsidRDefault="0053323F"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of English prefix </w:t>
      </w:r>
      <w:r w:rsidRPr="00681F25">
        <w:rPr>
          <w:rFonts w:asciiTheme="majorBidi" w:hAnsiTheme="majorBidi" w:cstheme="majorBidi"/>
          <w:i/>
          <w:iCs/>
          <w:sz w:val="24"/>
          <w:szCs w:val="24"/>
        </w:rPr>
        <w:t>dis</w:t>
      </w:r>
      <w:r w:rsidRPr="00681F25">
        <w:rPr>
          <w:rFonts w:asciiTheme="majorBidi" w:hAnsiTheme="majorBidi" w:cstheme="majorBidi"/>
          <w:sz w:val="24"/>
          <w:szCs w:val="24"/>
        </w:rPr>
        <w:t>- can be seen in the following table.</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7</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Prefix dis-</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w:t>
            </w:r>
          </w:p>
        </w:tc>
        <w:tc>
          <w:tcPr>
            <w:tcW w:w="1843"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disappointment</w:t>
            </w:r>
          </w:p>
        </w:tc>
        <w:tc>
          <w:tcPr>
            <w:tcW w:w="1276"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p.111</w:t>
            </w:r>
          </w:p>
        </w:tc>
        <w:tc>
          <w:tcPr>
            <w:tcW w:w="1701"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dis-</w:t>
            </w:r>
          </w:p>
        </w:tc>
        <w:tc>
          <w:tcPr>
            <w:tcW w:w="1984"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appoint</w:t>
            </w:r>
          </w:p>
        </w:tc>
      </w:tr>
    </w:tbl>
    <w:p w:rsidR="00BE31E4" w:rsidRPr="00681F25" w:rsidRDefault="002A2C3C"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ab/>
      </w:r>
    </w:p>
    <w:p w:rsidR="002A2C3C" w:rsidRPr="00681F25" w:rsidRDefault="002A2C3C"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(16) has the prefix </w:t>
      </w:r>
      <w:r w:rsidRPr="00681F25">
        <w:rPr>
          <w:rFonts w:asciiTheme="majorBidi" w:hAnsiTheme="majorBidi" w:cstheme="majorBidi"/>
          <w:i/>
          <w:iCs/>
          <w:sz w:val="24"/>
          <w:szCs w:val="24"/>
        </w:rPr>
        <w:t>dis-</w:t>
      </w:r>
      <w:r w:rsidRPr="00681F25">
        <w:rPr>
          <w:rFonts w:asciiTheme="majorBidi" w:hAnsiTheme="majorBidi" w:cstheme="majorBidi"/>
          <w:sz w:val="24"/>
          <w:szCs w:val="24"/>
        </w:rPr>
        <w:t xml:space="preserve">. The prefix </w:t>
      </w:r>
      <w:r w:rsidRPr="00681F25">
        <w:rPr>
          <w:rFonts w:asciiTheme="majorBidi" w:hAnsiTheme="majorBidi" w:cstheme="majorBidi"/>
          <w:i/>
          <w:iCs/>
          <w:sz w:val="24"/>
          <w:szCs w:val="24"/>
        </w:rPr>
        <w:t>dis-</w:t>
      </w:r>
      <w:r w:rsidRPr="00681F25">
        <w:rPr>
          <w:rFonts w:asciiTheme="majorBidi" w:hAnsiTheme="majorBidi" w:cstheme="majorBidi"/>
          <w:sz w:val="24"/>
          <w:szCs w:val="24"/>
        </w:rPr>
        <w:t xml:space="preserve"> is attached to </w:t>
      </w:r>
      <w:r w:rsidRPr="00681F25">
        <w:rPr>
          <w:rFonts w:asciiTheme="majorBidi" w:hAnsiTheme="majorBidi" w:cstheme="majorBidi"/>
          <w:i/>
          <w:iCs/>
          <w:sz w:val="24"/>
          <w:szCs w:val="24"/>
        </w:rPr>
        <w:t>appointment</w:t>
      </w:r>
      <w:r w:rsidRPr="00681F25">
        <w:rPr>
          <w:rFonts w:asciiTheme="majorBidi" w:hAnsiTheme="majorBidi" w:cstheme="majorBidi"/>
          <w:sz w:val="24"/>
          <w:szCs w:val="24"/>
        </w:rPr>
        <w:t xml:space="preserve">. Actually, the word </w:t>
      </w:r>
      <w:r w:rsidRPr="00681F25">
        <w:rPr>
          <w:rFonts w:asciiTheme="majorBidi" w:hAnsiTheme="majorBidi" w:cstheme="majorBidi"/>
          <w:i/>
          <w:iCs/>
          <w:sz w:val="24"/>
          <w:szCs w:val="24"/>
        </w:rPr>
        <w:t>appointment</w:t>
      </w:r>
      <w:r w:rsidRPr="00681F25">
        <w:rPr>
          <w:rFonts w:asciiTheme="majorBidi" w:hAnsiTheme="majorBidi" w:cstheme="majorBidi"/>
          <w:sz w:val="24"/>
          <w:szCs w:val="24"/>
        </w:rPr>
        <w:t xml:space="preserve"> itself is the result of the </w:t>
      </w:r>
      <w:r w:rsidRPr="00681F25">
        <w:rPr>
          <w:rFonts w:asciiTheme="majorBidi" w:hAnsiTheme="majorBidi" w:cstheme="majorBidi"/>
          <w:sz w:val="24"/>
          <w:szCs w:val="24"/>
        </w:rPr>
        <w:lastRenderedPageBreak/>
        <w:t xml:space="preserve">combination of the base </w:t>
      </w:r>
      <w:r w:rsidRPr="00681F25">
        <w:rPr>
          <w:rFonts w:asciiTheme="majorBidi" w:hAnsiTheme="majorBidi" w:cstheme="majorBidi"/>
          <w:i/>
          <w:iCs/>
          <w:sz w:val="24"/>
          <w:szCs w:val="24"/>
        </w:rPr>
        <w:t xml:space="preserve">appoint </w:t>
      </w:r>
      <w:r w:rsidRPr="00681F25">
        <w:rPr>
          <w:rFonts w:asciiTheme="majorBidi" w:hAnsiTheme="majorBidi" w:cstheme="majorBidi"/>
          <w:sz w:val="24"/>
          <w:szCs w:val="24"/>
        </w:rPr>
        <w:t>and the suffix –</w:t>
      </w:r>
      <w:proofErr w:type="spellStart"/>
      <w:r w:rsidRPr="00681F25">
        <w:rPr>
          <w:rFonts w:asciiTheme="majorBidi" w:hAnsiTheme="majorBidi" w:cstheme="majorBidi"/>
          <w:i/>
          <w:iCs/>
          <w:sz w:val="24"/>
          <w:szCs w:val="24"/>
        </w:rPr>
        <w:t>ment.</w:t>
      </w:r>
      <w:r w:rsidR="00392AF1" w:rsidRPr="00681F25">
        <w:rPr>
          <w:rFonts w:asciiTheme="majorBidi" w:hAnsiTheme="majorBidi" w:cstheme="majorBidi"/>
          <w:sz w:val="24"/>
          <w:szCs w:val="24"/>
        </w:rPr>
        <w:t>The</w:t>
      </w:r>
      <w:proofErr w:type="spellEnd"/>
      <w:r w:rsidR="00392AF1" w:rsidRPr="00681F25">
        <w:rPr>
          <w:rFonts w:asciiTheme="majorBidi" w:hAnsiTheme="majorBidi" w:cstheme="majorBidi"/>
          <w:sz w:val="24"/>
          <w:szCs w:val="24"/>
        </w:rPr>
        <w:t xml:space="preserve"> addition of the prefix </w:t>
      </w:r>
      <w:r w:rsidR="00392AF1" w:rsidRPr="00681F25">
        <w:rPr>
          <w:rFonts w:asciiTheme="majorBidi" w:hAnsiTheme="majorBidi" w:cstheme="majorBidi"/>
          <w:i/>
          <w:iCs/>
          <w:sz w:val="24"/>
          <w:szCs w:val="24"/>
        </w:rPr>
        <w:t>dis-</w:t>
      </w:r>
      <w:r w:rsidR="00392AF1" w:rsidRPr="00681F25">
        <w:rPr>
          <w:rFonts w:asciiTheme="majorBidi" w:hAnsiTheme="majorBidi" w:cstheme="majorBidi"/>
          <w:sz w:val="24"/>
          <w:szCs w:val="24"/>
        </w:rPr>
        <w:t xml:space="preserve"> does not change the part of speech of the word.</w:t>
      </w:r>
    </w:p>
    <w:p w:rsidR="001F5753" w:rsidRPr="00681F25" w:rsidRDefault="001F5753" w:rsidP="00714794">
      <w:pPr>
        <w:spacing w:after="0" w:line="480" w:lineRule="auto"/>
        <w:ind w:firstLine="720"/>
        <w:contextualSpacing/>
        <w:jc w:val="both"/>
        <w:rPr>
          <w:rFonts w:asciiTheme="majorBidi" w:hAnsiTheme="majorBidi" w:cstheme="majorBidi"/>
          <w:sz w:val="24"/>
          <w:szCs w:val="24"/>
        </w:rPr>
      </w:pPr>
    </w:p>
    <w:p w:rsidR="00690B73" w:rsidRPr="0085300A" w:rsidRDefault="006E5053" w:rsidP="00714794">
      <w:pPr>
        <w:pStyle w:val="ListParagraph"/>
        <w:numPr>
          <w:ilvl w:val="1"/>
          <w:numId w:val="11"/>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re-</w:t>
      </w:r>
    </w:p>
    <w:p w:rsidR="006E5053" w:rsidRPr="00681F25" w:rsidRDefault="00A17670"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re</w:t>
      </w:r>
      <w:r w:rsidRPr="00681F25">
        <w:rPr>
          <w:rFonts w:asciiTheme="majorBidi" w:hAnsiTheme="majorBidi" w:cstheme="majorBidi"/>
          <w:sz w:val="24"/>
          <w:szCs w:val="24"/>
        </w:rPr>
        <w:t>- can be seen in the following table.</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8</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re-</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w:t>
            </w:r>
          </w:p>
        </w:tc>
        <w:tc>
          <w:tcPr>
            <w:tcW w:w="1843" w:type="dxa"/>
            <w:vAlign w:val="center"/>
          </w:tcPr>
          <w:p w:rsidR="004C41CE"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recount</w:t>
            </w:r>
          </w:p>
        </w:tc>
        <w:tc>
          <w:tcPr>
            <w:tcW w:w="1276" w:type="dxa"/>
            <w:vAlign w:val="center"/>
          </w:tcPr>
          <w:p w:rsidR="004C41CE"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4C41CE"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4C41CE"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count</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w:t>
            </w:r>
          </w:p>
        </w:tc>
        <w:tc>
          <w:tcPr>
            <w:tcW w:w="1843"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retelling</w:t>
            </w:r>
          </w:p>
        </w:tc>
        <w:tc>
          <w:tcPr>
            <w:tcW w:w="1276"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tell</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w:t>
            </w:r>
          </w:p>
        </w:tc>
        <w:tc>
          <w:tcPr>
            <w:tcW w:w="1843"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retell</w:t>
            </w:r>
          </w:p>
        </w:tc>
        <w:tc>
          <w:tcPr>
            <w:tcW w:w="1276"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tell</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w:t>
            </w:r>
          </w:p>
        </w:tc>
        <w:tc>
          <w:tcPr>
            <w:tcW w:w="1843"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reconstruct</w:t>
            </w:r>
          </w:p>
        </w:tc>
        <w:tc>
          <w:tcPr>
            <w:tcW w:w="1276"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construct</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21.</w:t>
            </w:r>
          </w:p>
        </w:tc>
        <w:tc>
          <w:tcPr>
            <w:tcW w:w="1843"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reaction</w:t>
            </w:r>
          </w:p>
        </w:tc>
        <w:tc>
          <w:tcPr>
            <w:tcW w:w="1276"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w:t>
            </w:r>
          </w:p>
        </w:tc>
      </w:tr>
      <w:tr w:rsidR="00681F25" w:rsidRPr="00681F25" w:rsidTr="00C0101A">
        <w:tc>
          <w:tcPr>
            <w:tcW w:w="1134" w:type="dxa"/>
            <w:vAlign w:val="center"/>
          </w:tcPr>
          <w:p w:rsidR="00BE31E4" w:rsidRPr="00681F25" w:rsidRDefault="00BE31E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w:t>
            </w:r>
            <w:r w:rsidR="00FE360B" w:rsidRPr="00681F25">
              <w:rPr>
                <w:rFonts w:asciiTheme="majorBidi" w:hAnsiTheme="majorBidi" w:cstheme="majorBidi"/>
                <w:sz w:val="24"/>
                <w:szCs w:val="24"/>
              </w:rPr>
              <w:t>.</w:t>
            </w:r>
          </w:p>
        </w:tc>
        <w:tc>
          <w:tcPr>
            <w:tcW w:w="1843"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rewrite</w:t>
            </w:r>
          </w:p>
        </w:tc>
        <w:tc>
          <w:tcPr>
            <w:tcW w:w="1276"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p.145</w:t>
            </w:r>
          </w:p>
        </w:tc>
        <w:tc>
          <w:tcPr>
            <w:tcW w:w="1701" w:type="dxa"/>
            <w:vAlign w:val="center"/>
          </w:tcPr>
          <w:p w:rsidR="00BE31E4" w:rsidRPr="00681F25" w:rsidRDefault="00BE31E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w:t>
            </w:r>
          </w:p>
        </w:tc>
        <w:tc>
          <w:tcPr>
            <w:tcW w:w="1984" w:type="dxa"/>
            <w:vAlign w:val="center"/>
          </w:tcPr>
          <w:p w:rsidR="00BE31E4" w:rsidRPr="00681F25" w:rsidRDefault="00FE360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write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4749C6" w:rsidRDefault="00392AF1"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In the data (17), (18), (19), (20), (21) and (22), the prefix </w:t>
      </w:r>
      <w:r w:rsidRPr="00681F25">
        <w:rPr>
          <w:rFonts w:asciiTheme="majorBidi" w:hAnsiTheme="majorBidi" w:cstheme="majorBidi"/>
          <w:i/>
          <w:iCs/>
          <w:sz w:val="24"/>
          <w:szCs w:val="24"/>
        </w:rPr>
        <w:t>re-</w:t>
      </w:r>
      <w:r w:rsidRPr="00681F25">
        <w:rPr>
          <w:rFonts w:asciiTheme="majorBidi" w:hAnsiTheme="majorBidi" w:cstheme="majorBidi"/>
          <w:sz w:val="24"/>
          <w:szCs w:val="24"/>
        </w:rPr>
        <w:t xml:space="preserve"> is used.</w:t>
      </w:r>
      <w:r w:rsidR="008D19A8" w:rsidRPr="00681F25">
        <w:rPr>
          <w:rFonts w:asciiTheme="majorBidi" w:hAnsiTheme="majorBidi" w:cstheme="majorBidi"/>
          <w:sz w:val="24"/>
          <w:szCs w:val="24"/>
        </w:rPr>
        <w:t xml:space="preserve"> The prefix </w:t>
      </w:r>
      <w:r w:rsidR="008D19A8" w:rsidRPr="00681F25">
        <w:rPr>
          <w:rFonts w:asciiTheme="majorBidi" w:hAnsiTheme="majorBidi" w:cstheme="majorBidi"/>
          <w:i/>
          <w:iCs/>
          <w:sz w:val="24"/>
          <w:szCs w:val="24"/>
        </w:rPr>
        <w:t>re-</w:t>
      </w:r>
      <w:r w:rsidR="008D19A8" w:rsidRPr="00681F25">
        <w:rPr>
          <w:rFonts w:asciiTheme="majorBidi" w:hAnsiTheme="majorBidi" w:cstheme="majorBidi"/>
          <w:sz w:val="24"/>
          <w:szCs w:val="24"/>
        </w:rPr>
        <w:t xml:space="preserve"> is attached to the base, </w:t>
      </w:r>
      <w:r w:rsidR="008D19A8" w:rsidRPr="00681F25">
        <w:rPr>
          <w:rFonts w:asciiTheme="majorBidi" w:hAnsiTheme="majorBidi" w:cstheme="majorBidi"/>
          <w:i/>
          <w:iCs/>
          <w:sz w:val="24"/>
          <w:szCs w:val="24"/>
        </w:rPr>
        <w:t xml:space="preserve">count, telling, tell, </w:t>
      </w:r>
      <w:proofErr w:type="gramStart"/>
      <w:r w:rsidR="008D19A8" w:rsidRPr="00681F25">
        <w:rPr>
          <w:rFonts w:asciiTheme="majorBidi" w:hAnsiTheme="majorBidi" w:cstheme="majorBidi"/>
          <w:i/>
          <w:iCs/>
          <w:sz w:val="24"/>
          <w:szCs w:val="24"/>
        </w:rPr>
        <w:t>construct</w:t>
      </w:r>
      <w:proofErr w:type="gramEnd"/>
      <w:r w:rsidR="008D19A8" w:rsidRPr="00681F25">
        <w:rPr>
          <w:rFonts w:asciiTheme="majorBidi" w:hAnsiTheme="majorBidi" w:cstheme="majorBidi"/>
          <w:i/>
          <w:iCs/>
          <w:sz w:val="24"/>
          <w:szCs w:val="24"/>
        </w:rPr>
        <w:t>, action</w:t>
      </w:r>
      <w:r w:rsidR="008D19A8" w:rsidRPr="00681F25">
        <w:rPr>
          <w:rFonts w:asciiTheme="majorBidi" w:hAnsiTheme="majorBidi" w:cstheme="majorBidi"/>
          <w:sz w:val="24"/>
          <w:szCs w:val="24"/>
        </w:rPr>
        <w:t xml:space="preserve"> and </w:t>
      </w:r>
      <w:r w:rsidR="008D19A8" w:rsidRPr="00681F25">
        <w:rPr>
          <w:rFonts w:asciiTheme="majorBidi" w:hAnsiTheme="majorBidi" w:cstheme="majorBidi"/>
          <w:i/>
          <w:iCs/>
          <w:sz w:val="24"/>
          <w:szCs w:val="24"/>
        </w:rPr>
        <w:t>write.</w:t>
      </w:r>
      <w:r w:rsidR="00563E72" w:rsidRPr="00681F25">
        <w:rPr>
          <w:rFonts w:asciiTheme="majorBidi" w:hAnsiTheme="majorBidi" w:cstheme="majorBidi"/>
          <w:sz w:val="24"/>
          <w:szCs w:val="24"/>
        </w:rPr>
        <w:t xml:space="preserve"> The use of the prefix </w:t>
      </w:r>
      <w:r w:rsidR="00563E72" w:rsidRPr="00681F25">
        <w:rPr>
          <w:rFonts w:asciiTheme="majorBidi" w:hAnsiTheme="majorBidi" w:cstheme="majorBidi"/>
          <w:i/>
          <w:iCs/>
          <w:sz w:val="24"/>
          <w:szCs w:val="24"/>
        </w:rPr>
        <w:t>re-</w:t>
      </w:r>
      <w:r w:rsidR="00563E72" w:rsidRPr="00681F25">
        <w:rPr>
          <w:rFonts w:asciiTheme="majorBidi" w:hAnsiTheme="majorBidi" w:cstheme="majorBidi"/>
          <w:sz w:val="24"/>
          <w:szCs w:val="24"/>
        </w:rPr>
        <w:t xml:space="preserve"> as the prefix to the bases above does not change the part of speech. The grammatical meaning of the prefix </w:t>
      </w:r>
      <w:r w:rsidR="00563E72" w:rsidRPr="00681F25">
        <w:rPr>
          <w:rFonts w:asciiTheme="majorBidi" w:hAnsiTheme="majorBidi" w:cstheme="majorBidi"/>
          <w:i/>
          <w:iCs/>
          <w:sz w:val="24"/>
          <w:szCs w:val="24"/>
        </w:rPr>
        <w:t>re-</w:t>
      </w:r>
      <w:r w:rsidR="00563E72" w:rsidRPr="00681F25">
        <w:rPr>
          <w:rFonts w:asciiTheme="majorBidi" w:hAnsiTheme="majorBidi" w:cstheme="majorBidi"/>
          <w:sz w:val="24"/>
          <w:szCs w:val="24"/>
        </w:rPr>
        <w:t xml:space="preserve"> is ‘again’. </w:t>
      </w:r>
      <w:r w:rsidR="00563E72" w:rsidRPr="00681F25">
        <w:rPr>
          <w:rFonts w:asciiTheme="majorBidi" w:hAnsiTheme="majorBidi" w:cstheme="majorBidi"/>
          <w:i/>
          <w:iCs/>
          <w:sz w:val="24"/>
          <w:szCs w:val="24"/>
        </w:rPr>
        <w:t>Retell</w:t>
      </w:r>
      <w:r w:rsidR="00563E72" w:rsidRPr="00681F25">
        <w:rPr>
          <w:rFonts w:asciiTheme="majorBidi" w:hAnsiTheme="majorBidi" w:cstheme="majorBidi"/>
          <w:sz w:val="24"/>
          <w:szCs w:val="24"/>
        </w:rPr>
        <w:t xml:space="preserve"> means </w:t>
      </w:r>
      <w:r w:rsidR="00563E72" w:rsidRPr="00681F25">
        <w:rPr>
          <w:rFonts w:asciiTheme="majorBidi" w:hAnsiTheme="majorBidi" w:cstheme="majorBidi"/>
          <w:i/>
          <w:iCs/>
          <w:sz w:val="24"/>
          <w:szCs w:val="24"/>
        </w:rPr>
        <w:t>tell again</w:t>
      </w:r>
      <w:r w:rsidR="00563E72" w:rsidRPr="00681F25">
        <w:rPr>
          <w:rFonts w:asciiTheme="majorBidi" w:hAnsiTheme="majorBidi" w:cstheme="majorBidi"/>
          <w:sz w:val="24"/>
          <w:szCs w:val="24"/>
        </w:rPr>
        <w:t>.</w:t>
      </w:r>
    </w:p>
    <w:p w:rsidR="004749C6" w:rsidRDefault="004749C6" w:rsidP="00714794">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6E5053" w:rsidRPr="0085300A" w:rsidRDefault="006E5053" w:rsidP="00714794">
      <w:pPr>
        <w:pStyle w:val="ListParagraph"/>
        <w:numPr>
          <w:ilvl w:val="1"/>
          <w:numId w:val="11"/>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lastRenderedPageBreak/>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ir-</w:t>
      </w:r>
    </w:p>
    <w:p w:rsidR="006E5053" w:rsidRPr="00681F25" w:rsidRDefault="00A17670"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English prefix </w:t>
      </w:r>
      <w:proofErr w:type="spellStart"/>
      <w:r w:rsidRPr="00681F25">
        <w:rPr>
          <w:rFonts w:asciiTheme="majorBidi" w:hAnsiTheme="majorBidi" w:cstheme="majorBidi"/>
          <w:i/>
          <w:iCs/>
          <w:sz w:val="24"/>
          <w:szCs w:val="24"/>
        </w:rPr>
        <w:t>ir</w:t>
      </w:r>
      <w:proofErr w:type="spellEnd"/>
      <w:r w:rsidRPr="00681F25">
        <w:rPr>
          <w:rFonts w:asciiTheme="majorBidi" w:hAnsiTheme="majorBidi" w:cstheme="majorBidi"/>
          <w:sz w:val="24"/>
          <w:szCs w:val="24"/>
        </w:rPr>
        <w:t>- can be seen in the following table.</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9</w:t>
      </w:r>
    </w:p>
    <w:p w:rsidR="004C41CE" w:rsidRPr="00681F25" w:rsidRDefault="00E20CDA"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Prefix </w:t>
      </w:r>
      <w:proofErr w:type="spellStart"/>
      <w:r w:rsidRPr="00681F25">
        <w:rPr>
          <w:rFonts w:asciiTheme="majorBidi" w:hAnsiTheme="majorBidi" w:cstheme="majorBidi"/>
          <w:i/>
          <w:iCs/>
          <w:sz w:val="24"/>
          <w:szCs w:val="24"/>
        </w:rPr>
        <w:t>ir</w:t>
      </w:r>
      <w:proofErr w:type="spellEnd"/>
      <w:r w:rsidRPr="00681F25">
        <w:rPr>
          <w:rFonts w:asciiTheme="majorBidi" w:hAnsiTheme="majorBidi" w:cstheme="majorBidi"/>
          <w:i/>
          <w:iCs/>
          <w:sz w:val="24"/>
          <w:szCs w:val="24"/>
        </w:rPr>
        <w:t>-</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E1FB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w:t>
            </w:r>
          </w:p>
        </w:tc>
        <w:tc>
          <w:tcPr>
            <w:tcW w:w="1843" w:type="dxa"/>
            <w:vAlign w:val="center"/>
          </w:tcPr>
          <w:p w:rsidR="004C41CE" w:rsidRPr="00681F25" w:rsidRDefault="008E1FB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irregular</w:t>
            </w:r>
          </w:p>
        </w:tc>
        <w:tc>
          <w:tcPr>
            <w:tcW w:w="1276" w:type="dxa"/>
            <w:vAlign w:val="center"/>
          </w:tcPr>
          <w:p w:rsidR="004C41CE" w:rsidRPr="00681F25" w:rsidRDefault="008E1FB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p.125</w:t>
            </w:r>
          </w:p>
        </w:tc>
        <w:tc>
          <w:tcPr>
            <w:tcW w:w="1701" w:type="dxa"/>
            <w:vAlign w:val="center"/>
          </w:tcPr>
          <w:p w:rsidR="004C41CE" w:rsidRPr="00681F25" w:rsidRDefault="008E1FBE"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ir</w:t>
            </w:r>
            <w:proofErr w:type="spellEnd"/>
            <w:r w:rsidRPr="00681F25">
              <w:rPr>
                <w:rFonts w:asciiTheme="majorBidi" w:hAnsiTheme="majorBidi" w:cstheme="majorBidi"/>
                <w:sz w:val="24"/>
                <w:szCs w:val="24"/>
              </w:rPr>
              <w:t>-</w:t>
            </w:r>
          </w:p>
        </w:tc>
        <w:tc>
          <w:tcPr>
            <w:tcW w:w="1984" w:type="dxa"/>
            <w:vAlign w:val="center"/>
          </w:tcPr>
          <w:p w:rsidR="004C41CE" w:rsidRPr="00681F25" w:rsidRDefault="008E1FB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regular</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7D6766" w:rsidRPr="00681F25" w:rsidRDefault="007D6766"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datum (23) displays the use of the prefix </w:t>
      </w:r>
      <w:proofErr w:type="spellStart"/>
      <w:r w:rsidRPr="00681F25">
        <w:rPr>
          <w:rFonts w:asciiTheme="majorBidi" w:hAnsiTheme="majorBidi" w:cstheme="majorBidi"/>
          <w:i/>
          <w:iCs/>
          <w:sz w:val="24"/>
          <w:szCs w:val="24"/>
        </w:rPr>
        <w:t>ir</w:t>
      </w:r>
      <w:proofErr w:type="spellEnd"/>
      <w:r w:rsidRPr="00681F25">
        <w:rPr>
          <w:rFonts w:asciiTheme="majorBidi" w:hAnsiTheme="majorBidi" w:cstheme="majorBidi"/>
          <w:i/>
          <w:iCs/>
          <w:sz w:val="24"/>
          <w:szCs w:val="24"/>
        </w:rPr>
        <w:t>-</w:t>
      </w:r>
      <w:r w:rsidRPr="00681F25">
        <w:rPr>
          <w:rFonts w:asciiTheme="majorBidi" w:hAnsiTheme="majorBidi" w:cstheme="majorBidi"/>
          <w:sz w:val="24"/>
          <w:szCs w:val="24"/>
        </w:rPr>
        <w:t xml:space="preserve">. The use of such a prefix does not change the part of speech of the word. The base regular is a noun. It stays the same after the prefix </w:t>
      </w:r>
      <w:proofErr w:type="spellStart"/>
      <w:r w:rsidR="00A17670" w:rsidRPr="00681F25">
        <w:rPr>
          <w:rFonts w:asciiTheme="majorBidi" w:hAnsiTheme="majorBidi" w:cstheme="majorBidi"/>
          <w:i/>
          <w:iCs/>
          <w:sz w:val="24"/>
          <w:szCs w:val="24"/>
        </w:rPr>
        <w:t>ir</w:t>
      </w:r>
      <w:proofErr w:type="spellEnd"/>
      <w:r w:rsidR="00A17670" w:rsidRPr="00681F25">
        <w:rPr>
          <w:rFonts w:asciiTheme="majorBidi" w:hAnsiTheme="majorBidi" w:cstheme="majorBidi"/>
          <w:sz w:val="24"/>
          <w:szCs w:val="24"/>
        </w:rPr>
        <w:t>-</w:t>
      </w:r>
      <w:r w:rsidRPr="00681F25">
        <w:rPr>
          <w:rFonts w:asciiTheme="majorBidi" w:hAnsiTheme="majorBidi" w:cstheme="majorBidi"/>
          <w:sz w:val="24"/>
          <w:szCs w:val="24"/>
        </w:rPr>
        <w:t xml:space="preserve"> is added. T</w:t>
      </w:r>
      <w:r w:rsidR="006C2E30" w:rsidRPr="00681F25">
        <w:rPr>
          <w:rFonts w:asciiTheme="majorBidi" w:hAnsiTheme="majorBidi" w:cstheme="majorBidi"/>
          <w:sz w:val="24"/>
          <w:szCs w:val="24"/>
        </w:rPr>
        <w:t>h</w:t>
      </w:r>
      <w:r w:rsidRPr="00681F25">
        <w:rPr>
          <w:rFonts w:asciiTheme="majorBidi" w:hAnsiTheme="majorBidi" w:cstheme="majorBidi"/>
          <w:sz w:val="24"/>
          <w:szCs w:val="24"/>
        </w:rPr>
        <w:t>e grammatical meaning of the prefix is negation.</w:t>
      </w:r>
    </w:p>
    <w:p w:rsidR="00A17670" w:rsidRPr="00681F25" w:rsidRDefault="00A17670" w:rsidP="00714794">
      <w:pPr>
        <w:spacing w:after="0" w:line="480" w:lineRule="auto"/>
        <w:contextualSpacing/>
        <w:jc w:val="both"/>
        <w:rPr>
          <w:rFonts w:asciiTheme="majorBidi" w:hAnsiTheme="majorBidi" w:cstheme="majorBidi"/>
          <w:sz w:val="24"/>
          <w:szCs w:val="24"/>
        </w:rPr>
      </w:pPr>
    </w:p>
    <w:p w:rsidR="00643EB0" w:rsidRPr="0085300A" w:rsidRDefault="006E5053" w:rsidP="00714794">
      <w:pPr>
        <w:pStyle w:val="ListParagraph"/>
        <w:numPr>
          <w:ilvl w:val="1"/>
          <w:numId w:val="11"/>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Prefix </w:t>
      </w:r>
      <w:r w:rsidRPr="0085300A">
        <w:rPr>
          <w:rFonts w:asciiTheme="majorBidi" w:hAnsiTheme="majorBidi" w:cstheme="majorBidi"/>
          <w:i/>
          <w:iCs/>
          <w:sz w:val="24"/>
          <w:szCs w:val="24"/>
        </w:rPr>
        <w:t>under-</w:t>
      </w:r>
    </w:p>
    <w:p w:rsidR="00A17670" w:rsidRPr="00681F25" w:rsidRDefault="00A17670" w:rsidP="00714794">
      <w:pPr>
        <w:spacing w:after="0" w:line="480" w:lineRule="auto"/>
        <w:ind w:left="426"/>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In the table below are the data of English prefix </w:t>
      </w:r>
      <w:r w:rsidRPr="00681F25">
        <w:rPr>
          <w:rFonts w:asciiTheme="majorBidi" w:hAnsiTheme="majorBidi" w:cstheme="majorBidi"/>
          <w:i/>
          <w:iCs/>
          <w:sz w:val="24"/>
          <w:szCs w:val="24"/>
        </w:rPr>
        <w:t>under-.</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E20CDA" w:rsidRPr="00681F25">
        <w:rPr>
          <w:rFonts w:asciiTheme="majorBidi" w:hAnsiTheme="majorBidi" w:cstheme="majorBidi"/>
          <w:sz w:val="24"/>
          <w:szCs w:val="24"/>
        </w:rPr>
        <w:t>0</w:t>
      </w:r>
    </w:p>
    <w:p w:rsidR="004C41CE" w:rsidRPr="00681F25" w:rsidRDefault="00E20CDA"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Prefix </w:t>
      </w:r>
      <w:r w:rsidRPr="00681F25">
        <w:rPr>
          <w:rFonts w:asciiTheme="majorBidi" w:hAnsiTheme="majorBidi" w:cstheme="majorBidi"/>
          <w:i/>
          <w:iCs/>
          <w:sz w:val="24"/>
          <w:szCs w:val="24"/>
        </w:rPr>
        <w:t>under-</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Prefix in-</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E1FB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w:t>
            </w:r>
          </w:p>
        </w:tc>
        <w:tc>
          <w:tcPr>
            <w:tcW w:w="1843" w:type="dxa"/>
          </w:tcPr>
          <w:p w:rsidR="004C41C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undergo</w:t>
            </w:r>
          </w:p>
        </w:tc>
        <w:tc>
          <w:tcPr>
            <w:tcW w:w="1276" w:type="dxa"/>
          </w:tcPr>
          <w:p w:rsidR="004C41C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p.125</w:t>
            </w:r>
          </w:p>
        </w:tc>
        <w:tc>
          <w:tcPr>
            <w:tcW w:w="1701" w:type="dxa"/>
          </w:tcPr>
          <w:p w:rsidR="004C41C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w:t>
            </w:r>
          </w:p>
        </w:tc>
        <w:tc>
          <w:tcPr>
            <w:tcW w:w="1984" w:type="dxa"/>
          </w:tcPr>
          <w:p w:rsidR="004C41C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go</w:t>
            </w:r>
          </w:p>
        </w:tc>
      </w:tr>
      <w:tr w:rsidR="00681F25" w:rsidRPr="00681F25" w:rsidTr="00C0101A">
        <w:tc>
          <w:tcPr>
            <w:tcW w:w="1134" w:type="dxa"/>
            <w:vAlign w:val="center"/>
          </w:tcPr>
          <w:p w:rsidR="008E1FBE" w:rsidRPr="00681F25" w:rsidRDefault="008E1FB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w:t>
            </w:r>
          </w:p>
        </w:tc>
        <w:tc>
          <w:tcPr>
            <w:tcW w:w="1843"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underwent</w:t>
            </w:r>
          </w:p>
        </w:tc>
        <w:tc>
          <w:tcPr>
            <w:tcW w:w="1276"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p.125</w:t>
            </w:r>
          </w:p>
        </w:tc>
        <w:tc>
          <w:tcPr>
            <w:tcW w:w="1701"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w:t>
            </w:r>
          </w:p>
        </w:tc>
        <w:tc>
          <w:tcPr>
            <w:tcW w:w="1984"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went</w:t>
            </w:r>
          </w:p>
        </w:tc>
      </w:tr>
      <w:tr w:rsidR="00681F25" w:rsidRPr="00681F25" w:rsidTr="00C0101A">
        <w:tc>
          <w:tcPr>
            <w:tcW w:w="1134" w:type="dxa"/>
            <w:vAlign w:val="center"/>
          </w:tcPr>
          <w:p w:rsidR="008E1FBE" w:rsidRPr="00681F25" w:rsidRDefault="008E1FB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w:t>
            </w:r>
          </w:p>
        </w:tc>
        <w:tc>
          <w:tcPr>
            <w:tcW w:w="1843"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underground</w:t>
            </w:r>
          </w:p>
        </w:tc>
        <w:tc>
          <w:tcPr>
            <w:tcW w:w="1276"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p.138</w:t>
            </w:r>
          </w:p>
        </w:tc>
        <w:tc>
          <w:tcPr>
            <w:tcW w:w="1701"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w:t>
            </w:r>
          </w:p>
        </w:tc>
        <w:tc>
          <w:tcPr>
            <w:tcW w:w="1984"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ground</w:t>
            </w:r>
          </w:p>
        </w:tc>
      </w:tr>
      <w:tr w:rsidR="00681F25" w:rsidRPr="00681F25" w:rsidTr="00C0101A">
        <w:tc>
          <w:tcPr>
            <w:tcW w:w="1134" w:type="dxa"/>
            <w:vAlign w:val="center"/>
          </w:tcPr>
          <w:p w:rsidR="008E1FBE" w:rsidRPr="00681F25" w:rsidRDefault="008E1FB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w:t>
            </w:r>
          </w:p>
        </w:tc>
        <w:tc>
          <w:tcPr>
            <w:tcW w:w="1843"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underlined</w:t>
            </w:r>
          </w:p>
        </w:tc>
        <w:tc>
          <w:tcPr>
            <w:tcW w:w="1276"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p.138</w:t>
            </w:r>
          </w:p>
        </w:tc>
        <w:tc>
          <w:tcPr>
            <w:tcW w:w="1701"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under-</w:t>
            </w:r>
          </w:p>
        </w:tc>
        <w:tc>
          <w:tcPr>
            <w:tcW w:w="1984" w:type="dxa"/>
          </w:tcPr>
          <w:p w:rsidR="008E1FBE" w:rsidRPr="00681F25" w:rsidRDefault="008E1FBE"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lined</w:t>
            </w:r>
          </w:p>
        </w:tc>
      </w:tr>
    </w:tbl>
    <w:p w:rsidR="007D6766" w:rsidRPr="00681F25" w:rsidRDefault="007D6766"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lastRenderedPageBreak/>
        <w:t xml:space="preserve">The data (24), (25), (260 and (27) are the data in which the prefix </w:t>
      </w:r>
      <w:r w:rsidRPr="00681F25">
        <w:rPr>
          <w:rFonts w:asciiTheme="majorBidi" w:hAnsiTheme="majorBidi" w:cstheme="majorBidi"/>
          <w:i/>
          <w:iCs/>
          <w:sz w:val="24"/>
          <w:szCs w:val="24"/>
        </w:rPr>
        <w:t>under</w:t>
      </w:r>
      <w:r w:rsidRPr="00681F25">
        <w:rPr>
          <w:rFonts w:asciiTheme="majorBidi" w:hAnsiTheme="majorBidi" w:cstheme="majorBidi"/>
          <w:sz w:val="24"/>
          <w:szCs w:val="24"/>
        </w:rPr>
        <w:t xml:space="preserve">- is used. The word </w:t>
      </w:r>
      <w:r w:rsidRPr="00681F25">
        <w:rPr>
          <w:rFonts w:asciiTheme="majorBidi" w:hAnsiTheme="majorBidi" w:cstheme="majorBidi"/>
          <w:i/>
          <w:iCs/>
          <w:sz w:val="24"/>
          <w:szCs w:val="24"/>
        </w:rPr>
        <w:t>undergo, underwent, underground</w:t>
      </w:r>
      <w:r w:rsidRPr="00681F25">
        <w:rPr>
          <w:rFonts w:asciiTheme="majorBidi" w:hAnsiTheme="majorBidi" w:cstheme="majorBidi"/>
          <w:sz w:val="24"/>
          <w:szCs w:val="24"/>
        </w:rPr>
        <w:t xml:space="preserve">, and </w:t>
      </w:r>
      <w:r w:rsidRPr="00681F25">
        <w:rPr>
          <w:rFonts w:asciiTheme="majorBidi" w:hAnsiTheme="majorBidi" w:cstheme="majorBidi"/>
          <w:i/>
          <w:iCs/>
          <w:sz w:val="24"/>
          <w:szCs w:val="24"/>
        </w:rPr>
        <w:t>underlined</w:t>
      </w:r>
      <w:r w:rsidRPr="00681F25">
        <w:rPr>
          <w:rFonts w:asciiTheme="majorBidi" w:hAnsiTheme="majorBidi" w:cstheme="majorBidi"/>
          <w:sz w:val="24"/>
          <w:szCs w:val="24"/>
        </w:rPr>
        <w:t xml:space="preserve"> consist of under +go, under + went, under + ground, and under + lined. </w:t>
      </w:r>
    </w:p>
    <w:p w:rsidR="004E3880" w:rsidRPr="004749C6" w:rsidRDefault="004E3880" w:rsidP="00714794">
      <w:pPr>
        <w:pStyle w:val="ListParagraph"/>
        <w:numPr>
          <w:ilvl w:val="0"/>
          <w:numId w:val="11"/>
        </w:numPr>
        <w:spacing w:after="0" w:line="480" w:lineRule="auto"/>
        <w:ind w:left="426" w:hanging="426"/>
        <w:jc w:val="both"/>
        <w:rPr>
          <w:rFonts w:asciiTheme="majorBidi" w:hAnsiTheme="majorBidi" w:cstheme="majorBidi"/>
          <w:b/>
          <w:bCs/>
          <w:i/>
          <w:iCs/>
          <w:sz w:val="24"/>
          <w:szCs w:val="24"/>
        </w:rPr>
      </w:pPr>
      <w:r w:rsidRPr="004749C6">
        <w:rPr>
          <w:rFonts w:asciiTheme="majorBidi" w:hAnsiTheme="majorBidi" w:cstheme="majorBidi"/>
          <w:b/>
          <w:bCs/>
          <w:sz w:val="24"/>
          <w:szCs w:val="24"/>
        </w:rPr>
        <w:t>English</w:t>
      </w:r>
      <w:r w:rsidR="004749C6" w:rsidRPr="004749C6">
        <w:rPr>
          <w:rFonts w:asciiTheme="majorBidi" w:hAnsiTheme="majorBidi" w:cstheme="majorBidi"/>
          <w:b/>
          <w:bCs/>
          <w:sz w:val="24"/>
          <w:szCs w:val="24"/>
        </w:rPr>
        <w:t xml:space="preserve"> </w:t>
      </w:r>
      <w:r w:rsidR="009F15AB" w:rsidRPr="004749C6">
        <w:rPr>
          <w:rFonts w:asciiTheme="majorBidi" w:hAnsiTheme="majorBidi" w:cstheme="majorBidi"/>
          <w:b/>
          <w:bCs/>
          <w:sz w:val="24"/>
          <w:szCs w:val="24"/>
        </w:rPr>
        <w:t>Suffixes</w:t>
      </w:r>
      <w:r w:rsidRPr="004749C6">
        <w:rPr>
          <w:rFonts w:asciiTheme="majorBidi" w:hAnsiTheme="majorBidi" w:cstheme="majorBidi"/>
          <w:b/>
          <w:bCs/>
          <w:sz w:val="24"/>
          <w:szCs w:val="24"/>
        </w:rPr>
        <w:t xml:space="preserve"> the textbook entitled </w:t>
      </w:r>
      <w:r w:rsidRPr="004749C6">
        <w:rPr>
          <w:rFonts w:asciiTheme="majorBidi" w:hAnsiTheme="majorBidi" w:cstheme="majorBidi"/>
          <w:b/>
          <w:bCs/>
          <w:i/>
          <w:iCs/>
          <w:sz w:val="24"/>
          <w:szCs w:val="24"/>
        </w:rPr>
        <w:t xml:space="preserve">“Forward An English Course for Vocational School Students Grade X Written by </w:t>
      </w:r>
      <w:proofErr w:type="spellStart"/>
      <w:r w:rsidRPr="004749C6">
        <w:rPr>
          <w:rFonts w:asciiTheme="majorBidi" w:hAnsiTheme="majorBidi" w:cstheme="majorBidi"/>
          <w:b/>
          <w:bCs/>
          <w:i/>
          <w:iCs/>
          <w:sz w:val="24"/>
          <w:szCs w:val="24"/>
        </w:rPr>
        <w:t>Shyla</w:t>
      </w:r>
      <w:proofErr w:type="spellEnd"/>
      <w:r w:rsidRPr="004749C6">
        <w:rPr>
          <w:rFonts w:asciiTheme="majorBidi" w:hAnsiTheme="majorBidi" w:cstheme="majorBidi"/>
          <w:b/>
          <w:bCs/>
          <w:i/>
          <w:iCs/>
          <w:sz w:val="24"/>
          <w:szCs w:val="24"/>
        </w:rPr>
        <w:t xml:space="preserve"> K. </w:t>
      </w:r>
      <w:proofErr w:type="spellStart"/>
      <w:r w:rsidRPr="004749C6">
        <w:rPr>
          <w:rFonts w:asciiTheme="majorBidi" w:hAnsiTheme="majorBidi" w:cstheme="majorBidi"/>
          <w:b/>
          <w:bCs/>
          <w:i/>
          <w:iCs/>
          <w:sz w:val="24"/>
          <w:szCs w:val="24"/>
        </w:rPr>
        <w:t>Lande</w:t>
      </w:r>
      <w:proofErr w:type="spellEnd"/>
      <w:r w:rsidRPr="004749C6">
        <w:rPr>
          <w:rFonts w:asciiTheme="majorBidi" w:hAnsiTheme="majorBidi" w:cstheme="majorBidi"/>
          <w:b/>
          <w:bCs/>
          <w:i/>
          <w:iCs/>
          <w:sz w:val="24"/>
          <w:szCs w:val="24"/>
        </w:rPr>
        <w:t xml:space="preserve"> and </w:t>
      </w:r>
      <w:proofErr w:type="spellStart"/>
      <w:r w:rsidRPr="004749C6">
        <w:rPr>
          <w:rFonts w:asciiTheme="majorBidi" w:hAnsiTheme="majorBidi" w:cstheme="majorBidi"/>
          <w:b/>
          <w:bCs/>
          <w:i/>
          <w:iCs/>
          <w:sz w:val="24"/>
          <w:szCs w:val="24"/>
        </w:rPr>
        <w:t>Eka</w:t>
      </w:r>
      <w:proofErr w:type="spellEnd"/>
      <w:r w:rsidR="004749C6" w:rsidRPr="004749C6">
        <w:rPr>
          <w:rFonts w:asciiTheme="majorBidi" w:hAnsiTheme="majorBidi" w:cstheme="majorBidi"/>
          <w:b/>
          <w:bCs/>
          <w:i/>
          <w:iCs/>
          <w:sz w:val="24"/>
          <w:szCs w:val="24"/>
        </w:rPr>
        <w:t xml:space="preserve"> </w:t>
      </w:r>
      <w:proofErr w:type="spellStart"/>
      <w:r w:rsidRPr="004749C6">
        <w:rPr>
          <w:rFonts w:asciiTheme="majorBidi" w:hAnsiTheme="majorBidi" w:cstheme="majorBidi"/>
          <w:b/>
          <w:bCs/>
          <w:i/>
          <w:iCs/>
          <w:sz w:val="24"/>
          <w:szCs w:val="24"/>
        </w:rPr>
        <w:t>Mulya</w:t>
      </w:r>
      <w:proofErr w:type="spellEnd"/>
      <w:r w:rsidR="004749C6" w:rsidRPr="004749C6">
        <w:rPr>
          <w:rFonts w:asciiTheme="majorBidi" w:hAnsiTheme="majorBidi" w:cstheme="majorBidi"/>
          <w:b/>
          <w:bCs/>
          <w:i/>
          <w:iCs/>
          <w:sz w:val="24"/>
          <w:szCs w:val="24"/>
        </w:rPr>
        <w:t xml:space="preserve"> </w:t>
      </w:r>
      <w:proofErr w:type="spellStart"/>
      <w:r w:rsidRPr="004749C6">
        <w:rPr>
          <w:rFonts w:asciiTheme="majorBidi" w:hAnsiTheme="majorBidi" w:cstheme="majorBidi"/>
          <w:b/>
          <w:bCs/>
          <w:i/>
          <w:iCs/>
          <w:sz w:val="24"/>
          <w:szCs w:val="24"/>
        </w:rPr>
        <w:t>Astuti</w:t>
      </w:r>
      <w:proofErr w:type="spellEnd"/>
      <w:r w:rsidRPr="004749C6">
        <w:rPr>
          <w:rFonts w:asciiTheme="majorBidi" w:hAnsiTheme="majorBidi" w:cstheme="majorBidi"/>
          <w:b/>
          <w:bCs/>
          <w:i/>
          <w:iCs/>
          <w:sz w:val="24"/>
          <w:szCs w:val="24"/>
        </w:rPr>
        <w:t>.”</w:t>
      </w:r>
    </w:p>
    <w:p w:rsidR="00D8750F" w:rsidRPr="00681F25" w:rsidRDefault="00D8750F" w:rsidP="00714794">
      <w:pPr>
        <w:spacing w:after="0" w:line="480" w:lineRule="auto"/>
        <w:contextualSpacing/>
        <w:jc w:val="both"/>
        <w:rPr>
          <w:rFonts w:asciiTheme="majorBidi" w:hAnsiTheme="majorBidi" w:cstheme="majorBidi"/>
          <w:b/>
          <w:bCs/>
          <w:sz w:val="24"/>
          <w:szCs w:val="24"/>
        </w:rPr>
      </w:pPr>
    </w:p>
    <w:p w:rsidR="007D6766" w:rsidRPr="00681F25" w:rsidRDefault="007D6766" w:rsidP="00714794">
      <w:pPr>
        <w:spacing w:after="0" w:line="480" w:lineRule="auto"/>
        <w:ind w:firstLine="851"/>
        <w:contextualSpacing/>
        <w:jc w:val="both"/>
        <w:rPr>
          <w:rFonts w:asciiTheme="majorBidi" w:hAnsiTheme="majorBidi" w:cstheme="majorBidi"/>
          <w:i/>
          <w:iCs/>
          <w:sz w:val="24"/>
          <w:szCs w:val="24"/>
        </w:rPr>
      </w:pPr>
      <w:r w:rsidRPr="00681F25">
        <w:rPr>
          <w:rFonts w:asciiTheme="majorBidi" w:hAnsiTheme="majorBidi" w:cstheme="majorBidi"/>
          <w:sz w:val="24"/>
          <w:szCs w:val="24"/>
        </w:rPr>
        <w:t xml:space="preserve">Suffix is the affix that is added at the initial position of the base or stem. Here are the English suffixes that are found in the source of the </w:t>
      </w:r>
      <w:proofErr w:type="spellStart"/>
      <w:r w:rsidRPr="00681F25">
        <w:rPr>
          <w:rFonts w:asciiTheme="majorBidi" w:hAnsiTheme="majorBidi" w:cstheme="majorBidi"/>
          <w:sz w:val="24"/>
          <w:szCs w:val="24"/>
        </w:rPr>
        <w:t>data</w:t>
      </w:r>
      <w:r w:rsidR="00F91E6A" w:rsidRPr="00681F25">
        <w:rPr>
          <w:rFonts w:asciiTheme="majorBidi" w:hAnsiTheme="majorBidi" w:cstheme="majorBidi"/>
          <w:i/>
          <w:iCs/>
          <w:sz w:val="24"/>
          <w:szCs w:val="24"/>
        </w:rPr>
        <w:t>“ForwardAn</w:t>
      </w:r>
      <w:proofErr w:type="spellEnd"/>
      <w:r w:rsidR="00F91E6A" w:rsidRPr="00681F25">
        <w:rPr>
          <w:rFonts w:asciiTheme="majorBidi" w:hAnsiTheme="majorBidi" w:cstheme="majorBidi"/>
          <w:i/>
          <w:iCs/>
          <w:sz w:val="24"/>
          <w:szCs w:val="24"/>
        </w:rPr>
        <w:t xml:space="preserve"> English Course for Vocational School Students Grade X Written by </w:t>
      </w:r>
      <w:proofErr w:type="spellStart"/>
      <w:r w:rsidR="00F91E6A" w:rsidRPr="00681F25">
        <w:rPr>
          <w:rFonts w:asciiTheme="majorBidi" w:hAnsiTheme="majorBidi" w:cstheme="majorBidi"/>
          <w:i/>
          <w:iCs/>
          <w:sz w:val="24"/>
          <w:szCs w:val="24"/>
        </w:rPr>
        <w:t>Shyla</w:t>
      </w:r>
      <w:proofErr w:type="spellEnd"/>
      <w:r w:rsidR="00F91E6A" w:rsidRPr="00681F25">
        <w:rPr>
          <w:rFonts w:asciiTheme="majorBidi" w:hAnsiTheme="majorBidi" w:cstheme="majorBidi"/>
          <w:i/>
          <w:iCs/>
          <w:sz w:val="24"/>
          <w:szCs w:val="24"/>
        </w:rPr>
        <w:t xml:space="preserve"> K. </w:t>
      </w:r>
      <w:proofErr w:type="spellStart"/>
      <w:r w:rsidR="00F91E6A" w:rsidRPr="00681F25">
        <w:rPr>
          <w:rFonts w:asciiTheme="majorBidi" w:hAnsiTheme="majorBidi" w:cstheme="majorBidi"/>
          <w:i/>
          <w:iCs/>
          <w:sz w:val="24"/>
          <w:szCs w:val="24"/>
        </w:rPr>
        <w:t>Lande</w:t>
      </w:r>
      <w:proofErr w:type="spellEnd"/>
      <w:r w:rsidR="00F91E6A" w:rsidRPr="00681F25">
        <w:rPr>
          <w:rFonts w:asciiTheme="majorBidi" w:hAnsiTheme="majorBidi" w:cstheme="majorBidi"/>
          <w:i/>
          <w:iCs/>
          <w:sz w:val="24"/>
          <w:szCs w:val="24"/>
        </w:rPr>
        <w:t xml:space="preserve"> and </w:t>
      </w:r>
      <w:proofErr w:type="spellStart"/>
      <w:r w:rsidR="00F91E6A" w:rsidRPr="00681F25">
        <w:rPr>
          <w:rFonts w:asciiTheme="majorBidi" w:hAnsiTheme="majorBidi" w:cstheme="majorBidi"/>
          <w:i/>
          <w:iCs/>
          <w:sz w:val="24"/>
          <w:szCs w:val="24"/>
        </w:rPr>
        <w:t>EkaMulyaAstuti</w:t>
      </w:r>
      <w:proofErr w:type="spellEnd"/>
      <w:r w:rsidR="00F91E6A" w:rsidRPr="00681F25">
        <w:rPr>
          <w:rFonts w:asciiTheme="majorBidi" w:hAnsiTheme="majorBidi" w:cstheme="majorBidi"/>
          <w:i/>
          <w:iCs/>
          <w:sz w:val="24"/>
          <w:szCs w:val="24"/>
        </w:rPr>
        <w:t>.”</w:t>
      </w:r>
    </w:p>
    <w:p w:rsidR="0029713F" w:rsidRPr="0085300A" w:rsidRDefault="00643EB0"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Suffix </w:t>
      </w:r>
      <w:r w:rsidRPr="0085300A">
        <w:rPr>
          <w:rFonts w:asciiTheme="majorBidi" w:hAnsiTheme="majorBidi" w:cstheme="majorBidi"/>
          <w:i/>
          <w:iCs/>
          <w:sz w:val="24"/>
          <w:szCs w:val="24"/>
        </w:rPr>
        <w:t>–ment</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E20CDA" w:rsidRPr="00681F25">
        <w:rPr>
          <w:rFonts w:asciiTheme="majorBidi" w:hAnsiTheme="majorBidi" w:cstheme="majorBidi"/>
          <w:sz w:val="24"/>
          <w:szCs w:val="24"/>
        </w:rPr>
        <w:t>1</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ment</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28.</w:t>
            </w:r>
          </w:p>
        </w:tc>
        <w:tc>
          <w:tcPr>
            <w:tcW w:w="1843" w:type="dxa"/>
            <w:vAlign w:val="center"/>
          </w:tcPr>
          <w:p w:rsidR="004C41CE"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achievement</w:t>
            </w:r>
          </w:p>
        </w:tc>
        <w:tc>
          <w:tcPr>
            <w:tcW w:w="1276" w:type="dxa"/>
            <w:vAlign w:val="center"/>
          </w:tcPr>
          <w:p w:rsidR="004C41CE"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p.15</w:t>
            </w:r>
          </w:p>
        </w:tc>
        <w:tc>
          <w:tcPr>
            <w:tcW w:w="1701" w:type="dxa"/>
            <w:vAlign w:val="center"/>
          </w:tcPr>
          <w:p w:rsidR="004C41CE"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4C41CE"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achieve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29.</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statement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p.25</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state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30.</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announcement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p.48</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announce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31.</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improvement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p.84</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improve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32.</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replacement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p.86</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replace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33.</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adjustment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p.88</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adjust</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34.</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retirement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p.89</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retire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35.</w:t>
            </w:r>
          </w:p>
        </w:tc>
        <w:tc>
          <w:tcPr>
            <w:tcW w:w="1843"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disappo</w:t>
            </w:r>
            <w:r w:rsidR="00FB256F" w:rsidRPr="00681F25">
              <w:rPr>
                <w:rFonts w:asciiTheme="majorBidi" w:hAnsiTheme="majorBidi" w:cstheme="majorBidi"/>
                <w:sz w:val="24"/>
                <w:szCs w:val="24"/>
              </w:rPr>
              <w:t>i</w:t>
            </w:r>
            <w:r w:rsidRPr="00681F25">
              <w:rPr>
                <w:rFonts w:asciiTheme="majorBidi" w:hAnsiTheme="majorBidi" w:cstheme="majorBidi"/>
                <w:sz w:val="24"/>
                <w:szCs w:val="24"/>
              </w:rPr>
              <w:t>ntment</w:t>
            </w:r>
          </w:p>
        </w:tc>
        <w:tc>
          <w:tcPr>
            <w:tcW w:w="1276"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w:t>
            </w:r>
            <w:r w:rsidR="00FB256F" w:rsidRPr="00681F25">
              <w:rPr>
                <w:rFonts w:asciiTheme="majorBidi" w:hAnsiTheme="majorBidi" w:cstheme="majorBidi"/>
                <w:sz w:val="24"/>
                <w:szCs w:val="24"/>
              </w:rPr>
              <w:t>111</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FB256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appoint</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36.</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punishment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p.131</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punish</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37.</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advertisement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p.147</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advertise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38.</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employment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p.153</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employ</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39.</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requirement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p.154</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require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40.</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equipment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p.154</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equip</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41.</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management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p.161</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manage</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42.</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appointment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p.163</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appoint</w:t>
            </w:r>
          </w:p>
        </w:tc>
      </w:tr>
      <w:tr w:rsidR="00681F25" w:rsidRPr="00681F25" w:rsidTr="00C0101A">
        <w:tc>
          <w:tcPr>
            <w:tcW w:w="1134" w:type="dxa"/>
            <w:vAlign w:val="center"/>
          </w:tcPr>
          <w:p w:rsidR="00120D63" w:rsidRPr="00681F25" w:rsidRDefault="00120D6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43.</w:t>
            </w:r>
          </w:p>
        </w:tc>
        <w:tc>
          <w:tcPr>
            <w:tcW w:w="1843"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movement</w:t>
            </w:r>
          </w:p>
        </w:tc>
        <w:tc>
          <w:tcPr>
            <w:tcW w:w="1276"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p.200</w:t>
            </w:r>
          </w:p>
        </w:tc>
        <w:tc>
          <w:tcPr>
            <w:tcW w:w="1701" w:type="dxa"/>
            <w:vAlign w:val="center"/>
          </w:tcPr>
          <w:p w:rsidR="00120D63" w:rsidRPr="00681F25" w:rsidRDefault="00120D6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ment</w:t>
            </w:r>
            <w:proofErr w:type="spellEnd"/>
          </w:p>
        </w:tc>
        <w:tc>
          <w:tcPr>
            <w:tcW w:w="1984" w:type="dxa"/>
            <w:vAlign w:val="center"/>
          </w:tcPr>
          <w:p w:rsidR="00120D63" w:rsidRPr="00681F25" w:rsidRDefault="001C73F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move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4749C6" w:rsidRDefault="006F1A75"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In the data (28), (29), (30), (31), (32), (33), </w:t>
      </w:r>
      <w:r w:rsidR="00821960" w:rsidRPr="00681F25">
        <w:rPr>
          <w:rFonts w:asciiTheme="majorBidi" w:hAnsiTheme="majorBidi" w:cstheme="majorBidi"/>
          <w:sz w:val="24"/>
          <w:szCs w:val="24"/>
        </w:rPr>
        <w:t xml:space="preserve">(34), (35), (36), (37), (38), (39), (40), (41), (42) and (43), the suffix </w:t>
      </w:r>
      <w:proofErr w:type="spellStart"/>
      <w:r w:rsidR="00821960" w:rsidRPr="00681F25">
        <w:rPr>
          <w:rFonts w:asciiTheme="majorBidi" w:hAnsiTheme="majorBidi" w:cstheme="majorBidi"/>
          <w:i/>
          <w:iCs/>
          <w:sz w:val="24"/>
          <w:szCs w:val="24"/>
        </w:rPr>
        <w:t>ment</w:t>
      </w:r>
      <w:proofErr w:type="spellEnd"/>
      <w:r w:rsidR="00821960" w:rsidRPr="00681F25">
        <w:rPr>
          <w:rFonts w:asciiTheme="majorBidi" w:hAnsiTheme="majorBidi" w:cstheme="majorBidi"/>
          <w:i/>
          <w:iCs/>
          <w:sz w:val="24"/>
          <w:szCs w:val="24"/>
        </w:rPr>
        <w:t>-</w:t>
      </w:r>
      <w:r w:rsidR="00821960" w:rsidRPr="00681F25">
        <w:rPr>
          <w:rFonts w:asciiTheme="majorBidi" w:hAnsiTheme="majorBidi" w:cstheme="majorBidi"/>
          <w:sz w:val="24"/>
          <w:szCs w:val="24"/>
        </w:rPr>
        <w:t xml:space="preserve"> is used. The suffix </w:t>
      </w:r>
      <w:proofErr w:type="spellStart"/>
      <w:r w:rsidR="00821960" w:rsidRPr="00681F25">
        <w:rPr>
          <w:rFonts w:asciiTheme="majorBidi" w:hAnsiTheme="majorBidi" w:cstheme="majorBidi"/>
          <w:i/>
          <w:iCs/>
          <w:sz w:val="24"/>
          <w:szCs w:val="24"/>
        </w:rPr>
        <w:t>ment</w:t>
      </w:r>
      <w:proofErr w:type="spellEnd"/>
      <w:r w:rsidR="00821960" w:rsidRPr="00681F25">
        <w:rPr>
          <w:rFonts w:asciiTheme="majorBidi" w:hAnsiTheme="majorBidi" w:cstheme="majorBidi"/>
          <w:i/>
          <w:iCs/>
          <w:sz w:val="24"/>
          <w:szCs w:val="24"/>
        </w:rPr>
        <w:t>-</w:t>
      </w:r>
      <w:r w:rsidR="00821960" w:rsidRPr="00681F25">
        <w:rPr>
          <w:rFonts w:asciiTheme="majorBidi" w:hAnsiTheme="majorBidi" w:cstheme="majorBidi"/>
          <w:sz w:val="24"/>
          <w:szCs w:val="24"/>
        </w:rPr>
        <w:t xml:space="preserve"> is added to the base (verb) </w:t>
      </w:r>
      <w:r w:rsidR="00821960" w:rsidRPr="00681F25">
        <w:rPr>
          <w:rFonts w:asciiTheme="majorBidi" w:hAnsiTheme="majorBidi" w:cstheme="majorBidi"/>
          <w:i/>
          <w:iCs/>
          <w:sz w:val="24"/>
          <w:szCs w:val="24"/>
        </w:rPr>
        <w:t xml:space="preserve">achieve, state, announce, improve, replace, adjust, retire, disappoint, punish, advertise, employ, require, equip, manage, </w:t>
      </w:r>
      <w:r w:rsidR="00821960" w:rsidRPr="00681F25">
        <w:rPr>
          <w:rFonts w:asciiTheme="majorBidi" w:hAnsiTheme="majorBidi" w:cstheme="majorBidi"/>
          <w:sz w:val="24"/>
          <w:szCs w:val="24"/>
        </w:rPr>
        <w:t>and</w:t>
      </w:r>
      <w:r w:rsidR="00821960" w:rsidRPr="00681F25">
        <w:rPr>
          <w:rFonts w:asciiTheme="majorBidi" w:hAnsiTheme="majorBidi" w:cstheme="majorBidi"/>
          <w:i/>
          <w:iCs/>
          <w:sz w:val="24"/>
          <w:szCs w:val="24"/>
        </w:rPr>
        <w:t xml:space="preserve"> move.</w:t>
      </w:r>
      <w:r w:rsidR="00821960" w:rsidRPr="00681F25">
        <w:rPr>
          <w:rFonts w:asciiTheme="majorBidi" w:hAnsiTheme="majorBidi" w:cstheme="majorBidi"/>
          <w:sz w:val="24"/>
          <w:szCs w:val="24"/>
        </w:rPr>
        <w:t xml:space="preserve"> The addition of the suffix </w:t>
      </w:r>
      <w:proofErr w:type="spellStart"/>
      <w:r w:rsidR="00821960" w:rsidRPr="00681F25">
        <w:rPr>
          <w:rFonts w:asciiTheme="majorBidi" w:hAnsiTheme="majorBidi" w:cstheme="majorBidi"/>
          <w:i/>
          <w:iCs/>
          <w:sz w:val="24"/>
          <w:szCs w:val="24"/>
        </w:rPr>
        <w:t>ment</w:t>
      </w:r>
      <w:proofErr w:type="spellEnd"/>
      <w:r w:rsidR="00821960" w:rsidRPr="00681F25">
        <w:rPr>
          <w:rFonts w:asciiTheme="majorBidi" w:hAnsiTheme="majorBidi" w:cstheme="majorBidi"/>
          <w:i/>
          <w:iCs/>
          <w:sz w:val="24"/>
          <w:szCs w:val="24"/>
        </w:rPr>
        <w:t>-</w:t>
      </w:r>
      <w:r w:rsidR="00821960" w:rsidRPr="00681F25">
        <w:rPr>
          <w:rFonts w:asciiTheme="majorBidi" w:hAnsiTheme="majorBidi" w:cstheme="majorBidi"/>
          <w:sz w:val="24"/>
          <w:szCs w:val="24"/>
        </w:rPr>
        <w:t xml:space="preserve"> causes the change in part of speech. The verb changes into a noun. Consequently, the position of the word in a sentence will be in the position of subject and object.</w:t>
      </w:r>
    </w:p>
    <w:p w:rsidR="004749C6" w:rsidRDefault="004749C6" w:rsidP="00714794">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092781" w:rsidRPr="0085300A" w:rsidRDefault="001304A9" w:rsidP="00714794">
      <w:pPr>
        <w:pStyle w:val="ListParagraph"/>
        <w:numPr>
          <w:ilvl w:val="0"/>
          <w:numId w:val="29"/>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lastRenderedPageBreak/>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Suffix </w:t>
      </w:r>
      <w:r w:rsidR="00B63AFE" w:rsidRPr="0085300A">
        <w:rPr>
          <w:rFonts w:asciiTheme="majorBidi" w:hAnsiTheme="majorBidi" w:cstheme="majorBidi"/>
          <w:sz w:val="24"/>
          <w:szCs w:val="24"/>
        </w:rPr>
        <w:t>–</w:t>
      </w:r>
      <w:r w:rsidRPr="0085300A">
        <w:rPr>
          <w:rFonts w:asciiTheme="majorBidi" w:hAnsiTheme="majorBidi" w:cstheme="majorBidi"/>
          <w:i/>
          <w:iCs/>
          <w:sz w:val="24"/>
          <w:szCs w:val="24"/>
        </w:rPr>
        <w:t>ion</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E20CDA" w:rsidRPr="00681F25">
        <w:rPr>
          <w:rFonts w:asciiTheme="majorBidi" w:hAnsiTheme="majorBidi" w:cstheme="majorBidi"/>
          <w:sz w:val="24"/>
          <w:szCs w:val="24"/>
        </w:rPr>
        <w:t>2</w:t>
      </w:r>
    </w:p>
    <w:p w:rsidR="004C41CE" w:rsidRPr="00681F25" w:rsidRDefault="00E20CDA"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The English Suffix </w:t>
      </w:r>
      <w:r w:rsidRPr="00681F25">
        <w:rPr>
          <w:rFonts w:asciiTheme="majorBidi" w:hAnsiTheme="majorBidi" w:cstheme="majorBidi"/>
          <w:i/>
          <w:iCs/>
          <w:sz w:val="24"/>
          <w:szCs w:val="24"/>
        </w:rPr>
        <w:t>-ion</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5D5F5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44.</w:t>
            </w:r>
          </w:p>
        </w:tc>
        <w:tc>
          <w:tcPr>
            <w:tcW w:w="1843" w:type="dxa"/>
            <w:vAlign w:val="center"/>
          </w:tcPr>
          <w:p w:rsidR="004C41CE"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information</w:t>
            </w:r>
          </w:p>
        </w:tc>
        <w:tc>
          <w:tcPr>
            <w:tcW w:w="1276" w:type="dxa"/>
            <w:vAlign w:val="center"/>
          </w:tcPr>
          <w:p w:rsidR="004C41CE"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w:t>
            </w:r>
          </w:p>
        </w:tc>
        <w:tc>
          <w:tcPr>
            <w:tcW w:w="1701" w:type="dxa"/>
            <w:vAlign w:val="center"/>
          </w:tcPr>
          <w:p w:rsidR="004C41CE"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4C41CE"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inform</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45.</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pronunciation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pronounce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46.</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conversation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converse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47.</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expression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express</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48.</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instruction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instruct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49.</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congratulation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congratulate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50.</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pronunciation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pronounce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51.</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communication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p.20</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communicate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52.</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operation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p.21</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operate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53.</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graduation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p.20</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graduate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54.</w:t>
            </w:r>
          </w:p>
        </w:tc>
        <w:tc>
          <w:tcPr>
            <w:tcW w:w="1843"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promotion</w:t>
            </w:r>
          </w:p>
        </w:tc>
        <w:tc>
          <w:tcPr>
            <w:tcW w:w="1276"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p.22</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074E4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promote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55.</w:t>
            </w:r>
          </w:p>
        </w:tc>
        <w:tc>
          <w:tcPr>
            <w:tcW w:w="1843"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election</w:t>
            </w:r>
          </w:p>
        </w:tc>
        <w:tc>
          <w:tcPr>
            <w:tcW w:w="1276"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elect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56.</w:t>
            </w:r>
          </w:p>
        </w:tc>
        <w:tc>
          <w:tcPr>
            <w:tcW w:w="1843"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interaction</w:t>
            </w:r>
          </w:p>
        </w:tc>
        <w:tc>
          <w:tcPr>
            <w:tcW w:w="1276"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interact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57.</w:t>
            </w:r>
          </w:p>
        </w:tc>
        <w:tc>
          <w:tcPr>
            <w:tcW w:w="1843"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competition</w:t>
            </w:r>
          </w:p>
        </w:tc>
        <w:tc>
          <w:tcPr>
            <w:tcW w:w="1276"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p.26</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compete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58.</w:t>
            </w:r>
          </w:p>
        </w:tc>
        <w:tc>
          <w:tcPr>
            <w:tcW w:w="1843"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announcement</w:t>
            </w:r>
          </w:p>
        </w:tc>
        <w:tc>
          <w:tcPr>
            <w:tcW w:w="1276"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p.28</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announce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59.</w:t>
            </w:r>
          </w:p>
        </w:tc>
        <w:tc>
          <w:tcPr>
            <w:tcW w:w="1843"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presentation</w:t>
            </w:r>
          </w:p>
        </w:tc>
        <w:tc>
          <w:tcPr>
            <w:tcW w:w="1276"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0605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present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60.</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decoration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decorate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61.</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reduction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p.47</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reduce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62.</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prediction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predict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63.</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description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p.61</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describe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64.</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examination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p.76</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examine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65.</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regulation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p.77</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regulate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66.</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possession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possess</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67.</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contraction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contract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68.</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demonstration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demonstrate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69.</w:t>
            </w:r>
          </w:p>
        </w:tc>
        <w:tc>
          <w:tcPr>
            <w:tcW w:w="1843"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participation</w:t>
            </w:r>
          </w:p>
        </w:tc>
        <w:tc>
          <w:tcPr>
            <w:tcW w:w="1276"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3151D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participate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70.</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completion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p.88</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complete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71.</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contribution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p.88</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contribute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72.</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collection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p.104</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collect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73.</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restoration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p.104</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restorate</w:t>
            </w:r>
            <w:proofErr w:type="spellEnd"/>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74.</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attraction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attract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75.</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transportation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transport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76.</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consultation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consult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77.</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proclamation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proclaim</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78.</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justification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justify</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79.</w:t>
            </w:r>
          </w:p>
        </w:tc>
        <w:tc>
          <w:tcPr>
            <w:tcW w:w="1843"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reaction</w:t>
            </w:r>
          </w:p>
        </w:tc>
        <w:tc>
          <w:tcPr>
            <w:tcW w:w="1276"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66499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80.</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production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p.118</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produce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81.</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adaptation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p.118</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adapt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82.</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description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p.120</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describe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83.</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hesitation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p.135</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hesitate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84.</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decision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p.169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decide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85.</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comparison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p.169</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compare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86.</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explanation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p.174</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explain</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87.</w:t>
            </w:r>
          </w:p>
        </w:tc>
        <w:tc>
          <w:tcPr>
            <w:tcW w:w="1843"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acquisition</w:t>
            </w:r>
          </w:p>
        </w:tc>
        <w:tc>
          <w:tcPr>
            <w:tcW w:w="1276"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13037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acquire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88.</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digestion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digest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89.</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conclusion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conclude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90.</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education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educate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91.</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92.</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presentation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present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93.</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population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populate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94.</w:t>
            </w:r>
          </w:p>
        </w:tc>
        <w:tc>
          <w:tcPr>
            <w:tcW w:w="1843"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addition</w:t>
            </w:r>
          </w:p>
        </w:tc>
        <w:tc>
          <w:tcPr>
            <w:tcW w:w="1276"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E30C9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add</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95.</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celebration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celebrate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96.</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decoration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decorate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97.</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devastation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devastate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98.</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devotion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devote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99.</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promotion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promote</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100.</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admission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p.193</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admit</w:t>
            </w:r>
          </w:p>
        </w:tc>
      </w:tr>
      <w:tr w:rsidR="00681F25" w:rsidRPr="00681F25" w:rsidTr="00C0101A">
        <w:tc>
          <w:tcPr>
            <w:tcW w:w="1134" w:type="dxa"/>
            <w:vAlign w:val="center"/>
          </w:tcPr>
          <w:p w:rsidR="006D393F" w:rsidRPr="00681F25" w:rsidRDefault="006D393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101.</w:t>
            </w:r>
          </w:p>
        </w:tc>
        <w:tc>
          <w:tcPr>
            <w:tcW w:w="1843"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permission</w:t>
            </w:r>
          </w:p>
        </w:tc>
        <w:tc>
          <w:tcPr>
            <w:tcW w:w="1276"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p.194</w:t>
            </w:r>
          </w:p>
        </w:tc>
        <w:tc>
          <w:tcPr>
            <w:tcW w:w="1701" w:type="dxa"/>
            <w:vAlign w:val="center"/>
          </w:tcPr>
          <w:p w:rsidR="006D393F" w:rsidRPr="00681F25" w:rsidRDefault="006D393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-ion</w:t>
            </w:r>
          </w:p>
        </w:tc>
        <w:tc>
          <w:tcPr>
            <w:tcW w:w="1984" w:type="dxa"/>
            <w:vAlign w:val="center"/>
          </w:tcPr>
          <w:p w:rsidR="006D393F" w:rsidRPr="00681F25" w:rsidRDefault="008E43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permit</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4A6399" w:rsidRPr="00681F25" w:rsidRDefault="004A6399"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(44) – (101) are the data in which the suffix </w:t>
      </w:r>
      <w:r w:rsidRPr="00681F25">
        <w:rPr>
          <w:rFonts w:asciiTheme="majorBidi" w:hAnsiTheme="majorBidi" w:cstheme="majorBidi"/>
          <w:i/>
          <w:iCs/>
          <w:sz w:val="24"/>
          <w:szCs w:val="24"/>
        </w:rPr>
        <w:t>–ion</w:t>
      </w:r>
      <w:r w:rsidRPr="00681F25">
        <w:rPr>
          <w:rFonts w:asciiTheme="majorBidi" w:hAnsiTheme="majorBidi" w:cstheme="majorBidi"/>
          <w:sz w:val="24"/>
          <w:szCs w:val="24"/>
        </w:rPr>
        <w:t xml:space="preserve"> is used. The bases of the data are: </w:t>
      </w:r>
      <w:r w:rsidRPr="00681F25">
        <w:rPr>
          <w:rFonts w:asciiTheme="majorBidi" w:hAnsiTheme="majorBidi" w:cstheme="majorBidi"/>
          <w:i/>
          <w:iCs/>
          <w:sz w:val="24"/>
          <w:szCs w:val="24"/>
        </w:rPr>
        <w:t xml:space="preserve">inform, pronounce, converse, express, instruct, congratulate, communicate, operate, </w:t>
      </w:r>
      <w:r w:rsidR="00D00186" w:rsidRPr="00681F25">
        <w:rPr>
          <w:rFonts w:asciiTheme="majorBidi" w:hAnsiTheme="majorBidi" w:cstheme="majorBidi"/>
          <w:i/>
          <w:iCs/>
          <w:sz w:val="24"/>
          <w:szCs w:val="24"/>
        </w:rPr>
        <w:t xml:space="preserve">graduate, promote, elect, interact, compete, announce </w:t>
      </w:r>
      <w:r w:rsidR="00D00186" w:rsidRPr="00681F25">
        <w:rPr>
          <w:rFonts w:asciiTheme="majorBidi" w:hAnsiTheme="majorBidi" w:cstheme="majorBidi"/>
          <w:i/>
          <w:iCs/>
          <w:sz w:val="24"/>
          <w:szCs w:val="24"/>
        </w:rPr>
        <w:lastRenderedPageBreak/>
        <w:t>present, decorate, reduce, predict, describe, examine, regulate, possess, contract, demonstrate, participate, complete, contribute, collect, restore, attract, transport, consult, proclaim, justify, react, produce, adapt, describe, hesitate, decide, compare, acquire, digest, conclude, educate, act, present, populate, add, celebrate, decorate, define</w:t>
      </w:r>
      <w:r w:rsidR="006D2AE7" w:rsidRPr="00681F25">
        <w:rPr>
          <w:rFonts w:asciiTheme="majorBidi" w:hAnsiTheme="majorBidi" w:cstheme="majorBidi"/>
          <w:i/>
          <w:iCs/>
          <w:sz w:val="24"/>
          <w:szCs w:val="24"/>
        </w:rPr>
        <w:t>, devote, promote, admit and permit.</w:t>
      </w:r>
      <w:r w:rsidR="006D2AE7" w:rsidRPr="00681F25">
        <w:rPr>
          <w:rFonts w:asciiTheme="majorBidi" w:hAnsiTheme="majorBidi" w:cstheme="majorBidi"/>
          <w:sz w:val="24"/>
          <w:szCs w:val="24"/>
        </w:rPr>
        <w:t xml:space="preserve"> The data of the bases show that they are categorized as verbs. The addition of the bound morpheme </w:t>
      </w:r>
      <w:r w:rsidR="006D2AE7" w:rsidRPr="00681F25">
        <w:rPr>
          <w:rFonts w:asciiTheme="majorBidi" w:hAnsiTheme="majorBidi" w:cstheme="majorBidi"/>
          <w:i/>
          <w:iCs/>
          <w:sz w:val="24"/>
          <w:szCs w:val="24"/>
        </w:rPr>
        <w:t>–ion</w:t>
      </w:r>
      <w:r w:rsidR="006D2AE7" w:rsidRPr="00681F25">
        <w:rPr>
          <w:rFonts w:asciiTheme="majorBidi" w:hAnsiTheme="majorBidi" w:cstheme="majorBidi"/>
          <w:sz w:val="24"/>
          <w:szCs w:val="24"/>
        </w:rPr>
        <w:t xml:space="preserve"> changes the part of speech of the verbs.</w:t>
      </w:r>
    </w:p>
    <w:p w:rsidR="00A17670" w:rsidRPr="00681F25" w:rsidRDefault="00A17670" w:rsidP="00714794">
      <w:pPr>
        <w:spacing w:after="0" w:line="480" w:lineRule="auto"/>
        <w:contextualSpacing/>
        <w:jc w:val="both"/>
        <w:rPr>
          <w:rFonts w:asciiTheme="majorBidi" w:hAnsiTheme="majorBidi" w:cstheme="majorBidi"/>
          <w:sz w:val="24"/>
          <w:szCs w:val="24"/>
        </w:rPr>
      </w:pPr>
    </w:p>
    <w:p w:rsidR="00364AD5" w:rsidRPr="0085300A" w:rsidRDefault="008F18EF"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er</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E20CDA" w:rsidRPr="00681F25">
        <w:rPr>
          <w:rFonts w:asciiTheme="majorBidi" w:hAnsiTheme="majorBidi" w:cstheme="majorBidi"/>
          <w:sz w:val="24"/>
          <w:szCs w:val="24"/>
        </w:rPr>
        <w:t>3</w:t>
      </w:r>
    </w:p>
    <w:p w:rsidR="004C41CE" w:rsidRPr="00681F25" w:rsidRDefault="00E20CDA"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er</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102.</w:t>
            </w:r>
          </w:p>
        </w:tc>
        <w:tc>
          <w:tcPr>
            <w:tcW w:w="1843" w:type="dxa"/>
            <w:vAlign w:val="center"/>
          </w:tcPr>
          <w:p w:rsidR="004C41CE"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teacher</w:t>
            </w:r>
          </w:p>
        </w:tc>
        <w:tc>
          <w:tcPr>
            <w:tcW w:w="1276" w:type="dxa"/>
            <w:vAlign w:val="center"/>
          </w:tcPr>
          <w:p w:rsidR="004C41CE"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w:t>
            </w:r>
          </w:p>
        </w:tc>
        <w:tc>
          <w:tcPr>
            <w:tcW w:w="1701" w:type="dxa"/>
            <w:vAlign w:val="center"/>
          </w:tcPr>
          <w:p w:rsidR="004C41CE"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4C41CE"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teach</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103.</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speaker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speak</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104.</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105.</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listener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listen</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106.</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prayer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p.73</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pray</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107.</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designer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p.76</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design</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108.</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recruiters</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p.99</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recruit</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109.</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keeper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p.106</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keep</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110.</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officer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p.111</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office</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111.</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publisher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p.126</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publish</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112.</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seller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p.181</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sell</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113.</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buyer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p.181</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buy</w:t>
            </w:r>
          </w:p>
        </w:tc>
      </w:tr>
      <w:tr w:rsidR="00681F25" w:rsidRPr="00681F25" w:rsidTr="00C0101A">
        <w:tc>
          <w:tcPr>
            <w:tcW w:w="1134" w:type="dxa"/>
            <w:vAlign w:val="center"/>
          </w:tcPr>
          <w:p w:rsidR="00960236" w:rsidRPr="00681F25" w:rsidRDefault="0096023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114.</w:t>
            </w:r>
          </w:p>
        </w:tc>
        <w:tc>
          <w:tcPr>
            <w:tcW w:w="1843"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programmer</w:t>
            </w:r>
          </w:p>
        </w:tc>
        <w:tc>
          <w:tcPr>
            <w:tcW w:w="1276"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p.211</w:t>
            </w:r>
          </w:p>
        </w:tc>
        <w:tc>
          <w:tcPr>
            <w:tcW w:w="1701"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er</w:t>
            </w:r>
            <w:proofErr w:type="spellEnd"/>
          </w:p>
        </w:tc>
        <w:tc>
          <w:tcPr>
            <w:tcW w:w="1984" w:type="dxa"/>
            <w:vAlign w:val="center"/>
          </w:tcPr>
          <w:p w:rsidR="00960236" w:rsidRPr="00681F25" w:rsidRDefault="0096023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program</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6D2AE7" w:rsidRPr="00681F25" w:rsidRDefault="006D2AE7" w:rsidP="00714794">
      <w:pPr>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The data (102)</w:t>
      </w:r>
      <w:proofErr w:type="gramStart"/>
      <w:r w:rsidRPr="00681F25">
        <w:rPr>
          <w:rFonts w:asciiTheme="majorBidi" w:hAnsiTheme="majorBidi" w:cstheme="majorBidi"/>
          <w:sz w:val="24"/>
          <w:szCs w:val="24"/>
        </w:rPr>
        <w:t>,(</w:t>
      </w:r>
      <w:proofErr w:type="gramEnd"/>
      <w:r w:rsidRPr="00681F25">
        <w:rPr>
          <w:rFonts w:asciiTheme="majorBidi" w:hAnsiTheme="majorBidi" w:cstheme="majorBidi"/>
          <w:sz w:val="24"/>
          <w:szCs w:val="24"/>
        </w:rPr>
        <w:t>103), (104), (105), (106), (107), (108), (109), (110), (111), (112), (113) and (114) are the data in which the suffix –</w:t>
      </w:r>
      <w:proofErr w:type="spellStart"/>
      <w:r w:rsidRPr="00681F25">
        <w:rPr>
          <w:rFonts w:asciiTheme="majorBidi" w:hAnsiTheme="majorBidi" w:cstheme="majorBidi"/>
          <w:i/>
          <w:iCs/>
          <w:sz w:val="24"/>
          <w:szCs w:val="24"/>
        </w:rPr>
        <w:t>er</w:t>
      </w:r>
      <w:proofErr w:type="spellEnd"/>
      <w:r w:rsidRPr="00681F25">
        <w:rPr>
          <w:rFonts w:asciiTheme="majorBidi" w:hAnsiTheme="majorBidi" w:cstheme="majorBidi"/>
          <w:sz w:val="24"/>
          <w:szCs w:val="24"/>
        </w:rPr>
        <w:t xml:space="preserve"> is used. The use of the suffix –</w:t>
      </w:r>
      <w:proofErr w:type="spellStart"/>
      <w:r w:rsidRPr="00681F25">
        <w:rPr>
          <w:rFonts w:asciiTheme="majorBidi" w:hAnsiTheme="majorBidi" w:cstheme="majorBidi"/>
          <w:sz w:val="24"/>
          <w:szCs w:val="24"/>
        </w:rPr>
        <w:t>er</w:t>
      </w:r>
      <w:proofErr w:type="spellEnd"/>
      <w:r w:rsidRPr="00681F25">
        <w:rPr>
          <w:rFonts w:asciiTheme="majorBidi" w:hAnsiTheme="majorBidi" w:cstheme="majorBidi"/>
          <w:sz w:val="24"/>
          <w:szCs w:val="24"/>
        </w:rPr>
        <w:t xml:space="preserve"> changes the part of speech. Verb becomes noun. Semantically, the suffix –</w:t>
      </w:r>
      <w:proofErr w:type="spellStart"/>
      <w:r w:rsidRPr="00681F25">
        <w:rPr>
          <w:rFonts w:asciiTheme="majorBidi" w:hAnsiTheme="majorBidi" w:cstheme="majorBidi"/>
          <w:i/>
          <w:iCs/>
          <w:sz w:val="24"/>
          <w:szCs w:val="24"/>
        </w:rPr>
        <w:t>er</w:t>
      </w:r>
      <w:proofErr w:type="spellEnd"/>
      <w:r w:rsidRPr="00681F25">
        <w:rPr>
          <w:rFonts w:asciiTheme="majorBidi" w:hAnsiTheme="majorBidi" w:cstheme="majorBidi"/>
          <w:sz w:val="24"/>
          <w:szCs w:val="24"/>
        </w:rPr>
        <w:t xml:space="preserve"> means “one who does….” A teacher is someone who teaches; </w:t>
      </w:r>
      <w:proofErr w:type="gramStart"/>
      <w:r w:rsidRPr="00681F25">
        <w:rPr>
          <w:rFonts w:asciiTheme="majorBidi" w:hAnsiTheme="majorBidi" w:cstheme="majorBidi"/>
          <w:sz w:val="24"/>
          <w:szCs w:val="24"/>
        </w:rPr>
        <w:t>A</w:t>
      </w:r>
      <w:proofErr w:type="gramEnd"/>
      <w:r w:rsidRPr="00681F25">
        <w:rPr>
          <w:rFonts w:asciiTheme="majorBidi" w:hAnsiTheme="majorBidi" w:cstheme="majorBidi"/>
          <w:sz w:val="24"/>
          <w:szCs w:val="24"/>
        </w:rPr>
        <w:t xml:space="preserve"> speaker is someone who speaks; A reader is someone who reads: etc;</w:t>
      </w:r>
    </w:p>
    <w:p w:rsidR="00364AD5" w:rsidRPr="0085300A" w:rsidRDefault="00364AD5" w:rsidP="00714794">
      <w:pPr>
        <w:pStyle w:val="ListParagraph"/>
        <w:numPr>
          <w:ilvl w:val="0"/>
          <w:numId w:val="29"/>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w:t>
      </w:r>
      <w:r w:rsidR="00C07C31" w:rsidRPr="0085300A">
        <w:rPr>
          <w:rFonts w:asciiTheme="majorBidi" w:hAnsiTheme="majorBidi" w:cstheme="majorBidi"/>
          <w:sz w:val="24"/>
          <w:szCs w:val="24"/>
        </w:rPr>
        <w:t xml:space="preserve"> -or</w:t>
      </w:r>
    </w:p>
    <w:p w:rsidR="00C07C31" w:rsidRPr="00681F25" w:rsidRDefault="00C07C31"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ab/>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E20CDA" w:rsidRPr="00681F25">
        <w:rPr>
          <w:rFonts w:asciiTheme="majorBidi" w:hAnsiTheme="majorBidi" w:cstheme="majorBidi"/>
          <w:sz w:val="24"/>
          <w:szCs w:val="24"/>
        </w:rPr>
        <w:t>4</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w:t>
      </w:r>
      <w:r w:rsidR="00E20CDA" w:rsidRPr="00681F25">
        <w:rPr>
          <w:rFonts w:asciiTheme="majorBidi" w:hAnsiTheme="majorBidi" w:cstheme="majorBidi"/>
          <w:sz w:val="24"/>
          <w:szCs w:val="24"/>
        </w:rPr>
        <w:t xml:space="preserve"> -or</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tcPr>
          <w:p w:rsidR="004C41CE"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115.</w:t>
            </w:r>
          </w:p>
        </w:tc>
        <w:tc>
          <w:tcPr>
            <w:tcW w:w="1843" w:type="dxa"/>
          </w:tcPr>
          <w:p w:rsidR="004C41CE"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visitor</w:t>
            </w:r>
          </w:p>
        </w:tc>
        <w:tc>
          <w:tcPr>
            <w:tcW w:w="1276" w:type="dxa"/>
          </w:tcPr>
          <w:p w:rsidR="004C41CE"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p.84</w:t>
            </w:r>
          </w:p>
        </w:tc>
        <w:tc>
          <w:tcPr>
            <w:tcW w:w="1701" w:type="dxa"/>
          </w:tcPr>
          <w:p w:rsidR="004C41CE"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4C41CE"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visit</w:t>
            </w:r>
          </w:p>
        </w:tc>
      </w:tr>
      <w:tr w:rsidR="00681F25" w:rsidRPr="00681F25" w:rsidTr="00C0101A">
        <w:tc>
          <w:tcPr>
            <w:tcW w:w="113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116.</w:t>
            </w:r>
          </w:p>
        </w:tc>
        <w:tc>
          <w:tcPr>
            <w:tcW w:w="1843"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supervisor</w:t>
            </w:r>
          </w:p>
        </w:tc>
        <w:tc>
          <w:tcPr>
            <w:tcW w:w="1276"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p.89</w:t>
            </w:r>
          </w:p>
        </w:tc>
        <w:tc>
          <w:tcPr>
            <w:tcW w:w="1701"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supervise</w:t>
            </w:r>
          </w:p>
        </w:tc>
      </w:tr>
      <w:tr w:rsidR="00681F25" w:rsidRPr="00681F25" w:rsidTr="00C0101A">
        <w:tc>
          <w:tcPr>
            <w:tcW w:w="113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117.</w:t>
            </w:r>
          </w:p>
        </w:tc>
        <w:tc>
          <w:tcPr>
            <w:tcW w:w="1843"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distributor</w:t>
            </w:r>
          </w:p>
        </w:tc>
        <w:tc>
          <w:tcPr>
            <w:tcW w:w="1276"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p.99</w:t>
            </w:r>
          </w:p>
        </w:tc>
        <w:tc>
          <w:tcPr>
            <w:tcW w:w="1701"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distribute</w:t>
            </w:r>
          </w:p>
        </w:tc>
      </w:tr>
      <w:tr w:rsidR="00681F25" w:rsidRPr="00681F25" w:rsidTr="00C0101A">
        <w:tc>
          <w:tcPr>
            <w:tcW w:w="113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118.</w:t>
            </w:r>
          </w:p>
        </w:tc>
        <w:tc>
          <w:tcPr>
            <w:tcW w:w="1843"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surveyor</w:t>
            </w:r>
          </w:p>
        </w:tc>
        <w:tc>
          <w:tcPr>
            <w:tcW w:w="1276"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p.104</w:t>
            </w:r>
          </w:p>
        </w:tc>
        <w:tc>
          <w:tcPr>
            <w:tcW w:w="1701"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survey</w:t>
            </w:r>
          </w:p>
        </w:tc>
      </w:tr>
      <w:tr w:rsidR="00681F25" w:rsidRPr="00681F25" w:rsidTr="00C0101A">
        <w:tc>
          <w:tcPr>
            <w:tcW w:w="113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119.</w:t>
            </w:r>
          </w:p>
        </w:tc>
        <w:tc>
          <w:tcPr>
            <w:tcW w:w="1843"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governor</w:t>
            </w:r>
          </w:p>
        </w:tc>
        <w:tc>
          <w:tcPr>
            <w:tcW w:w="1276"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p.117</w:t>
            </w:r>
          </w:p>
        </w:tc>
        <w:tc>
          <w:tcPr>
            <w:tcW w:w="1701"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govern</w:t>
            </w:r>
          </w:p>
        </w:tc>
      </w:tr>
      <w:tr w:rsidR="00681F25" w:rsidRPr="00681F25" w:rsidTr="00C0101A">
        <w:tc>
          <w:tcPr>
            <w:tcW w:w="113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120.</w:t>
            </w:r>
          </w:p>
        </w:tc>
        <w:tc>
          <w:tcPr>
            <w:tcW w:w="1843"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coordinator</w:t>
            </w:r>
          </w:p>
        </w:tc>
        <w:tc>
          <w:tcPr>
            <w:tcW w:w="1276"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p.154</w:t>
            </w:r>
          </w:p>
        </w:tc>
        <w:tc>
          <w:tcPr>
            <w:tcW w:w="1701"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-or</w:t>
            </w:r>
          </w:p>
        </w:tc>
        <w:tc>
          <w:tcPr>
            <w:tcW w:w="1984" w:type="dxa"/>
          </w:tcPr>
          <w:p w:rsidR="00516E16" w:rsidRPr="00681F25" w:rsidRDefault="00516E16"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coordinate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681F25" w:rsidRPr="0085300A" w:rsidRDefault="006D2AE7" w:rsidP="00714794">
      <w:pPr>
        <w:spacing w:after="0" w:line="480" w:lineRule="auto"/>
        <w:contextualSpacing/>
        <w:jc w:val="both"/>
        <w:rPr>
          <w:rFonts w:asciiTheme="majorBidi" w:hAnsiTheme="majorBidi" w:cstheme="majorBidi"/>
          <w:sz w:val="24"/>
          <w:szCs w:val="24"/>
          <w:lang w:val="id-ID"/>
        </w:rPr>
      </w:pPr>
      <w:r w:rsidRPr="00681F25">
        <w:rPr>
          <w:rFonts w:asciiTheme="majorBidi" w:hAnsiTheme="majorBidi" w:cstheme="majorBidi"/>
          <w:sz w:val="24"/>
          <w:szCs w:val="24"/>
        </w:rPr>
        <w:lastRenderedPageBreak/>
        <w:tab/>
        <w:t xml:space="preserve">The data (115), (116), (117), (118), (119) and (120) are the data in which the suffix </w:t>
      </w:r>
      <w:r w:rsidRPr="00681F25">
        <w:rPr>
          <w:rFonts w:asciiTheme="majorBidi" w:hAnsiTheme="majorBidi" w:cstheme="majorBidi"/>
          <w:i/>
          <w:iCs/>
          <w:sz w:val="24"/>
          <w:szCs w:val="24"/>
        </w:rPr>
        <w:t>–or</w:t>
      </w:r>
      <w:r w:rsidRPr="00681F25">
        <w:rPr>
          <w:rFonts w:asciiTheme="majorBidi" w:hAnsiTheme="majorBidi" w:cstheme="majorBidi"/>
          <w:sz w:val="24"/>
          <w:szCs w:val="24"/>
        </w:rPr>
        <w:t xml:space="preserve"> is used.</w:t>
      </w:r>
      <w:r w:rsidR="00D210FE" w:rsidRPr="00681F25">
        <w:rPr>
          <w:rFonts w:asciiTheme="majorBidi" w:hAnsiTheme="majorBidi" w:cstheme="majorBidi"/>
          <w:sz w:val="24"/>
          <w:szCs w:val="24"/>
        </w:rPr>
        <w:t xml:space="preserve"> The addition of the suffix –or changes the part of speech. The bases </w:t>
      </w:r>
      <w:r w:rsidR="00D210FE" w:rsidRPr="00681F25">
        <w:rPr>
          <w:rFonts w:asciiTheme="majorBidi" w:hAnsiTheme="majorBidi" w:cstheme="majorBidi"/>
          <w:i/>
          <w:iCs/>
          <w:sz w:val="24"/>
          <w:szCs w:val="24"/>
        </w:rPr>
        <w:t>visit, supervise, distribute, survey, govern and coordinate,</w:t>
      </w:r>
      <w:r w:rsidR="00D210FE" w:rsidRPr="00681F25">
        <w:rPr>
          <w:rFonts w:asciiTheme="majorBidi" w:hAnsiTheme="majorBidi" w:cstheme="majorBidi"/>
          <w:sz w:val="24"/>
          <w:szCs w:val="24"/>
        </w:rPr>
        <w:t xml:space="preserve"> are verbs; </w:t>
      </w:r>
      <w:r w:rsidR="00D210FE" w:rsidRPr="00681F25">
        <w:rPr>
          <w:rFonts w:asciiTheme="majorBidi" w:hAnsiTheme="majorBidi" w:cstheme="majorBidi"/>
          <w:i/>
          <w:iCs/>
          <w:sz w:val="24"/>
          <w:szCs w:val="24"/>
        </w:rPr>
        <w:t xml:space="preserve">visitors, supervisor, distributor, surveyor, governor and coordinator are </w:t>
      </w:r>
      <w:r w:rsidR="00D210FE" w:rsidRPr="00681F25">
        <w:rPr>
          <w:rFonts w:asciiTheme="majorBidi" w:hAnsiTheme="majorBidi" w:cstheme="majorBidi"/>
          <w:sz w:val="24"/>
          <w:szCs w:val="24"/>
        </w:rPr>
        <w:t xml:space="preserve">the persons who do the act. For example, </w:t>
      </w:r>
      <w:r w:rsidR="00D210FE" w:rsidRPr="00681F25">
        <w:rPr>
          <w:rFonts w:asciiTheme="majorBidi" w:hAnsiTheme="majorBidi" w:cstheme="majorBidi"/>
          <w:i/>
          <w:iCs/>
          <w:sz w:val="24"/>
          <w:szCs w:val="24"/>
        </w:rPr>
        <w:t>visitor is someone who visits</w:t>
      </w:r>
      <w:r w:rsidR="00D210FE" w:rsidRPr="00681F25">
        <w:rPr>
          <w:rFonts w:asciiTheme="majorBidi" w:hAnsiTheme="majorBidi" w:cstheme="majorBidi"/>
          <w:sz w:val="24"/>
          <w:szCs w:val="24"/>
        </w:rPr>
        <w:t>.</w:t>
      </w:r>
    </w:p>
    <w:p w:rsidR="00C07C31" w:rsidRPr="0085300A" w:rsidRDefault="00C07C31"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4E3880"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ence</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64488E" w:rsidRPr="00681F25">
        <w:rPr>
          <w:rFonts w:asciiTheme="majorBidi" w:hAnsiTheme="majorBidi" w:cstheme="majorBidi"/>
          <w:sz w:val="24"/>
          <w:szCs w:val="24"/>
        </w:rPr>
        <w:t>5</w:t>
      </w:r>
    </w:p>
    <w:p w:rsidR="004C41CE" w:rsidRPr="00681F25" w:rsidRDefault="0064488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ence</w:t>
      </w:r>
      <w:proofErr w:type="spellEnd"/>
    </w:p>
    <w:tbl>
      <w:tblPr>
        <w:tblStyle w:val="TableGrid"/>
        <w:tblW w:w="7796" w:type="dxa"/>
        <w:tblInd w:w="108" w:type="dxa"/>
        <w:tblLayout w:type="fixed"/>
        <w:tblLook w:val="04A0"/>
      </w:tblPr>
      <w:tblGrid>
        <w:gridCol w:w="1134"/>
        <w:gridCol w:w="1843"/>
        <w:gridCol w:w="1276"/>
        <w:gridCol w:w="1559"/>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559"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425C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121.</w:t>
            </w:r>
          </w:p>
        </w:tc>
        <w:tc>
          <w:tcPr>
            <w:tcW w:w="1843"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difference</w:t>
            </w:r>
          </w:p>
        </w:tc>
        <w:tc>
          <w:tcPr>
            <w:tcW w:w="1276"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w:t>
            </w:r>
          </w:p>
        </w:tc>
        <w:tc>
          <w:tcPr>
            <w:tcW w:w="1559"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ence</w:t>
            </w:r>
            <w:proofErr w:type="spellEnd"/>
          </w:p>
        </w:tc>
        <w:tc>
          <w:tcPr>
            <w:tcW w:w="1984"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differ</w:t>
            </w:r>
          </w:p>
        </w:tc>
      </w:tr>
      <w:tr w:rsidR="00681F25" w:rsidRPr="00681F25" w:rsidTr="00C0101A">
        <w:tc>
          <w:tcPr>
            <w:tcW w:w="1134" w:type="dxa"/>
            <w:vAlign w:val="center"/>
          </w:tcPr>
          <w:p w:rsidR="004C41CE" w:rsidRPr="00681F25" w:rsidRDefault="00425C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122.</w:t>
            </w:r>
          </w:p>
        </w:tc>
        <w:tc>
          <w:tcPr>
            <w:tcW w:w="1843"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reference</w:t>
            </w:r>
          </w:p>
        </w:tc>
        <w:tc>
          <w:tcPr>
            <w:tcW w:w="1276"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p.47</w:t>
            </w:r>
          </w:p>
        </w:tc>
        <w:tc>
          <w:tcPr>
            <w:tcW w:w="1559"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ence</w:t>
            </w:r>
            <w:proofErr w:type="spellEnd"/>
          </w:p>
        </w:tc>
        <w:tc>
          <w:tcPr>
            <w:tcW w:w="1984" w:type="dxa"/>
            <w:vAlign w:val="center"/>
          </w:tcPr>
          <w:p w:rsidR="004C41CE"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refer</w:t>
            </w:r>
          </w:p>
        </w:tc>
      </w:tr>
      <w:tr w:rsidR="00681F25" w:rsidRPr="00681F25" w:rsidTr="00C0101A">
        <w:tc>
          <w:tcPr>
            <w:tcW w:w="1134" w:type="dxa"/>
            <w:vAlign w:val="center"/>
          </w:tcPr>
          <w:p w:rsidR="00516E16" w:rsidRPr="00681F25" w:rsidRDefault="00425C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123.</w:t>
            </w:r>
          </w:p>
        </w:tc>
        <w:tc>
          <w:tcPr>
            <w:tcW w:w="1843" w:type="dxa"/>
            <w:vAlign w:val="center"/>
          </w:tcPr>
          <w:p w:rsidR="00516E16"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intelligence</w:t>
            </w:r>
          </w:p>
        </w:tc>
        <w:tc>
          <w:tcPr>
            <w:tcW w:w="1276" w:type="dxa"/>
            <w:vAlign w:val="center"/>
          </w:tcPr>
          <w:p w:rsidR="00516E16"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559" w:type="dxa"/>
            <w:vAlign w:val="center"/>
          </w:tcPr>
          <w:p w:rsidR="00516E16"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ence</w:t>
            </w:r>
            <w:proofErr w:type="spellEnd"/>
          </w:p>
        </w:tc>
        <w:tc>
          <w:tcPr>
            <w:tcW w:w="1984" w:type="dxa"/>
            <w:vAlign w:val="center"/>
          </w:tcPr>
          <w:p w:rsidR="00516E16" w:rsidRPr="00681F25" w:rsidRDefault="00425CD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intelligent</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121519" w:rsidRDefault="00D210FE" w:rsidP="00714794">
      <w:pPr>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The data (121), (122) and (123) are the data in which the suffix –</w:t>
      </w:r>
      <w:proofErr w:type="spellStart"/>
      <w:r w:rsidRPr="00681F25">
        <w:rPr>
          <w:rFonts w:asciiTheme="majorBidi" w:hAnsiTheme="majorBidi" w:cstheme="majorBidi"/>
          <w:i/>
          <w:iCs/>
          <w:sz w:val="24"/>
          <w:szCs w:val="24"/>
        </w:rPr>
        <w:t>ence</w:t>
      </w:r>
      <w:proofErr w:type="spellEnd"/>
      <w:r w:rsidRPr="00681F25">
        <w:rPr>
          <w:rFonts w:asciiTheme="majorBidi" w:hAnsiTheme="majorBidi" w:cstheme="majorBidi"/>
          <w:sz w:val="24"/>
          <w:szCs w:val="24"/>
        </w:rPr>
        <w:t xml:space="preserve"> is used.</w:t>
      </w:r>
    </w:p>
    <w:p w:rsidR="004749C6" w:rsidRPr="004749C6" w:rsidRDefault="004749C6" w:rsidP="00714794">
      <w:pPr>
        <w:spacing w:after="0" w:line="480" w:lineRule="auto"/>
        <w:ind w:firstLine="851"/>
        <w:contextualSpacing/>
        <w:jc w:val="both"/>
        <w:rPr>
          <w:rFonts w:asciiTheme="majorBidi" w:hAnsiTheme="majorBidi" w:cstheme="majorBidi"/>
          <w:sz w:val="24"/>
          <w:szCs w:val="24"/>
          <w:lang w:val="id-ID"/>
        </w:rPr>
      </w:pPr>
    </w:p>
    <w:p w:rsidR="00121519" w:rsidRPr="0085300A" w:rsidRDefault="00AF245D"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E571D8"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ful</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64488E" w:rsidRPr="00681F25">
        <w:rPr>
          <w:rFonts w:asciiTheme="majorBidi" w:hAnsiTheme="majorBidi" w:cstheme="majorBidi"/>
          <w:sz w:val="24"/>
          <w:szCs w:val="24"/>
        </w:rPr>
        <w:t>6</w:t>
      </w:r>
    </w:p>
    <w:p w:rsidR="004C41CE" w:rsidRPr="00681F25" w:rsidRDefault="0064488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ful</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124.</w:t>
            </w:r>
          </w:p>
        </w:tc>
        <w:tc>
          <w:tcPr>
            <w:tcW w:w="1843"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beautiful</w:t>
            </w:r>
          </w:p>
        </w:tc>
        <w:tc>
          <w:tcPr>
            <w:tcW w:w="1276"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E632C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beauty</w:t>
            </w:r>
          </w:p>
        </w:tc>
      </w:tr>
      <w:tr w:rsidR="00681F25" w:rsidRPr="00681F25" w:rsidTr="00C0101A">
        <w:tc>
          <w:tcPr>
            <w:tcW w:w="1134" w:type="dxa"/>
            <w:vAlign w:val="center"/>
          </w:tcPr>
          <w:p w:rsidR="004C41CE"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125.</w:t>
            </w:r>
          </w:p>
        </w:tc>
        <w:tc>
          <w:tcPr>
            <w:tcW w:w="1843"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bashful</w:t>
            </w:r>
          </w:p>
        </w:tc>
        <w:tc>
          <w:tcPr>
            <w:tcW w:w="1276"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E632C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4C41CE"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bash</w:t>
            </w:r>
          </w:p>
        </w:tc>
      </w:tr>
      <w:tr w:rsidR="00681F25" w:rsidRPr="00681F25" w:rsidTr="00C0101A">
        <w:tc>
          <w:tcPr>
            <w:tcW w:w="1134" w:type="dxa"/>
            <w:vAlign w:val="center"/>
          </w:tcPr>
          <w:p w:rsidR="00E632C8"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126.</w:t>
            </w:r>
          </w:p>
        </w:tc>
        <w:tc>
          <w:tcPr>
            <w:tcW w:w="1843"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helpful</w:t>
            </w:r>
          </w:p>
        </w:tc>
        <w:tc>
          <w:tcPr>
            <w:tcW w:w="1276"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E632C8" w:rsidRPr="00681F25" w:rsidRDefault="00E632C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help</w:t>
            </w:r>
          </w:p>
        </w:tc>
      </w:tr>
      <w:tr w:rsidR="00681F25" w:rsidRPr="00681F25" w:rsidTr="00C0101A">
        <w:tc>
          <w:tcPr>
            <w:tcW w:w="1134" w:type="dxa"/>
            <w:vAlign w:val="center"/>
          </w:tcPr>
          <w:p w:rsidR="00E632C8"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127.</w:t>
            </w:r>
          </w:p>
        </w:tc>
        <w:tc>
          <w:tcPr>
            <w:tcW w:w="1843"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harmful</w:t>
            </w:r>
          </w:p>
        </w:tc>
        <w:tc>
          <w:tcPr>
            <w:tcW w:w="1276"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E632C8" w:rsidRPr="00681F25" w:rsidRDefault="00E632C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harm</w:t>
            </w:r>
          </w:p>
        </w:tc>
      </w:tr>
      <w:tr w:rsidR="00681F25" w:rsidRPr="00681F25" w:rsidTr="00C0101A">
        <w:tc>
          <w:tcPr>
            <w:tcW w:w="1134" w:type="dxa"/>
            <w:vAlign w:val="center"/>
          </w:tcPr>
          <w:p w:rsidR="00E632C8"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128.</w:t>
            </w:r>
          </w:p>
        </w:tc>
        <w:tc>
          <w:tcPr>
            <w:tcW w:w="1843"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Colorful</w:t>
            </w:r>
          </w:p>
        </w:tc>
        <w:tc>
          <w:tcPr>
            <w:tcW w:w="1276"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p.41</w:t>
            </w:r>
          </w:p>
        </w:tc>
        <w:tc>
          <w:tcPr>
            <w:tcW w:w="1701" w:type="dxa"/>
            <w:vAlign w:val="center"/>
          </w:tcPr>
          <w:p w:rsidR="00E632C8" w:rsidRPr="00681F25" w:rsidRDefault="00E632C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E632C8" w:rsidRPr="00681F25" w:rsidRDefault="0093438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color</w:t>
            </w:r>
          </w:p>
        </w:tc>
      </w:tr>
      <w:tr w:rsidR="00681F25" w:rsidRPr="00681F25" w:rsidTr="00C0101A">
        <w:tc>
          <w:tcPr>
            <w:tcW w:w="1134" w:type="dxa"/>
            <w:vAlign w:val="center"/>
          </w:tcPr>
          <w:p w:rsidR="00E632C8"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129.</w:t>
            </w:r>
          </w:p>
        </w:tc>
        <w:tc>
          <w:tcPr>
            <w:tcW w:w="1843"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graceful</w:t>
            </w:r>
          </w:p>
        </w:tc>
        <w:tc>
          <w:tcPr>
            <w:tcW w:w="1276"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p.70</w:t>
            </w:r>
          </w:p>
        </w:tc>
        <w:tc>
          <w:tcPr>
            <w:tcW w:w="1701"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grace</w:t>
            </w:r>
          </w:p>
        </w:tc>
      </w:tr>
      <w:tr w:rsidR="00681F25" w:rsidRPr="00681F25" w:rsidTr="00C0101A">
        <w:tc>
          <w:tcPr>
            <w:tcW w:w="1134" w:type="dxa"/>
            <w:vAlign w:val="center"/>
          </w:tcPr>
          <w:p w:rsidR="00E632C8" w:rsidRPr="00681F25" w:rsidRDefault="00E632C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130.</w:t>
            </w:r>
          </w:p>
        </w:tc>
        <w:tc>
          <w:tcPr>
            <w:tcW w:w="1843"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successful</w:t>
            </w:r>
          </w:p>
        </w:tc>
        <w:tc>
          <w:tcPr>
            <w:tcW w:w="1276"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p.119</w:t>
            </w:r>
          </w:p>
        </w:tc>
        <w:tc>
          <w:tcPr>
            <w:tcW w:w="1701"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ful</w:t>
            </w:r>
            <w:proofErr w:type="spellEnd"/>
          </w:p>
        </w:tc>
        <w:tc>
          <w:tcPr>
            <w:tcW w:w="1984" w:type="dxa"/>
            <w:vAlign w:val="center"/>
          </w:tcPr>
          <w:p w:rsidR="00E632C8"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success</w:t>
            </w:r>
          </w:p>
        </w:tc>
      </w:tr>
    </w:tbl>
    <w:p w:rsidR="0064488E" w:rsidRPr="00681F25" w:rsidRDefault="0064488E" w:rsidP="00714794">
      <w:pPr>
        <w:spacing w:after="0" w:line="480" w:lineRule="auto"/>
        <w:ind w:firstLine="720"/>
        <w:contextualSpacing/>
        <w:jc w:val="both"/>
        <w:rPr>
          <w:rFonts w:asciiTheme="majorBidi" w:hAnsiTheme="majorBidi" w:cstheme="majorBidi"/>
          <w:sz w:val="24"/>
          <w:szCs w:val="24"/>
        </w:rPr>
      </w:pPr>
    </w:p>
    <w:p w:rsidR="001F5753" w:rsidRDefault="0064488E" w:rsidP="00714794">
      <w:pPr>
        <w:spacing w:after="0" w:line="480" w:lineRule="auto"/>
        <w:ind w:firstLine="851"/>
        <w:contextualSpacing/>
        <w:jc w:val="both"/>
        <w:rPr>
          <w:rFonts w:asciiTheme="majorBidi" w:hAnsiTheme="majorBidi" w:cstheme="majorBidi"/>
          <w:i/>
          <w:iCs/>
          <w:sz w:val="24"/>
          <w:szCs w:val="24"/>
          <w:lang w:val="id-ID"/>
        </w:rPr>
      </w:pPr>
      <w:r w:rsidRPr="00681F25">
        <w:rPr>
          <w:rFonts w:asciiTheme="majorBidi" w:hAnsiTheme="majorBidi" w:cstheme="majorBidi"/>
          <w:sz w:val="24"/>
          <w:szCs w:val="24"/>
        </w:rPr>
        <w:t>The data (124), (125), (126), (127), (128), (129) and (130) display the use of the suffix –</w:t>
      </w:r>
      <w:proofErr w:type="spellStart"/>
      <w:r w:rsidRPr="00681F25">
        <w:rPr>
          <w:rFonts w:asciiTheme="majorBidi" w:hAnsiTheme="majorBidi" w:cstheme="majorBidi"/>
          <w:i/>
          <w:iCs/>
          <w:sz w:val="24"/>
          <w:szCs w:val="24"/>
        </w:rPr>
        <w:t>ful</w:t>
      </w:r>
      <w:proofErr w:type="spellEnd"/>
      <w:r w:rsidRPr="00681F25">
        <w:rPr>
          <w:rFonts w:asciiTheme="majorBidi" w:hAnsiTheme="majorBidi" w:cstheme="majorBidi"/>
          <w:i/>
          <w:iCs/>
          <w:sz w:val="24"/>
          <w:szCs w:val="24"/>
        </w:rPr>
        <w:t>.</w:t>
      </w:r>
      <w:r w:rsidRPr="00681F25">
        <w:rPr>
          <w:rFonts w:asciiTheme="majorBidi" w:hAnsiTheme="majorBidi" w:cstheme="majorBidi"/>
          <w:sz w:val="24"/>
          <w:szCs w:val="24"/>
        </w:rPr>
        <w:t xml:space="preserve"> The bases are: </w:t>
      </w:r>
      <w:r w:rsidRPr="00681F25">
        <w:rPr>
          <w:rFonts w:asciiTheme="majorBidi" w:hAnsiTheme="majorBidi" w:cstheme="majorBidi"/>
          <w:i/>
          <w:iCs/>
          <w:sz w:val="24"/>
          <w:szCs w:val="24"/>
        </w:rPr>
        <w:t>beauty, harm, color, grace and success</w:t>
      </w:r>
    </w:p>
    <w:p w:rsidR="0085300A" w:rsidRPr="0085300A" w:rsidRDefault="0085300A" w:rsidP="00714794">
      <w:pPr>
        <w:spacing w:after="0" w:line="480" w:lineRule="auto"/>
        <w:ind w:firstLine="720"/>
        <w:contextualSpacing/>
        <w:jc w:val="both"/>
        <w:rPr>
          <w:rFonts w:asciiTheme="majorBidi" w:hAnsiTheme="majorBidi" w:cstheme="majorBidi"/>
          <w:i/>
          <w:iCs/>
          <w:sz w:val="24"/>
          <w:szCs w:val="24"/>
          <w:lang w:val="id-ID"/>
        </w:rPr>
      </w:pPr>
    </w:p>
    <w:p w:rsidR="00AF245D" w:rsidRPr="0085300A" w:rsidRDefault="00AF245D" w:rsidP="00714794">
      <w:pPr>
        <w:pStyle w:val="ListParagraph"/>
        <w:numPr>
          <w:ilvl w:val="0"/>
          <w:numId w:val="29"/>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t xml:space="preserve">The </w:t>
      </w:r>
      <w:r w:rsidR="00E571D8"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–ent</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64488E" w:rsidRPr="00681F25">
        <w:rPr>
          <w:rFonts w:asciiTheme="majorBidi" w:hAnsiTheme="majorBidi" w:cstheme="majorBidi"/>
          <w:sz w:val="24"/>
          <w:szCs w:val="24"/>
        </w:rPr>
        <w:t>7</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proofErr w:type="gramStart"/>
      <w:r w:rsidRPr="00681F25">
        <w:rPr>
          <w:rFonts w:asciiTheme="majorBidi" w:hAnsiTheme="majorBidi" w:cstheme="majorBidi"/>
          <w:sz w:val="24"/>
          <w:szCs w:val="24"/>
        </w:rPr>
        <w:t>ent</w:t>
      </w:r>
      <w:proofErr w:type="spellEnd"/>
      <w:proofErr w:type="gram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E6629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131.</w:t>
            </w:r>
          </w:p>
        </w:tc>
        <w:tc>
          <w:tcPr>
            <w:tcW w:w="1843"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different</w:t>
            </w:r>
          </w:p>
        </w:tc>
        <w:tc>
          <w:tcPr>
            <w:tcW w:w="1276"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w:t>
            </w:r>
          </w:p>
        </w:tc>
        <w:tc>
          <w:tcPr>
            <w:tcW w:w="1701"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ent</w:t>
            </w:r>
            <w:proofErr w:type="spellEnd"/>
          </w:p>
        </w:tc>
        <w:tc>
          <w:tcPr>
            <w:tcW w:w="1984"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differ</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4749C6" w:rsidRDefault="000C2B1B"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The datum (131) is displaying the use of the suffix –</w:t>
      </w:r>
      <w:proofErr w:type="spellStart"/>
      <w:proofErr w:type="gramStart"/>
      <w:r w:rsidRPr="00681F25">
        <w:rPr>
          <w:rFonts w:asciiTheme="majorBidi" w:hAnsiTheme="majorBidi" w:cstheme="majorBidi"/>
          <w:i/>
          <w:iCs/>
          <w:sz w:val="24"/>
          <w:szCs w:val="24"/>
        </w:rPr>
        <w:t>ent</w:t>
      </w:r>
      <w:proofErr w:type="spellEnd"/>
      <w:proofErr w:type="gramEnd"/>
      <w:r w:rsidRPr="00681F25">
        <w:rPr>
          <w:rFonts w:asciiTheme="majorBidi" w:hAnsiTheme="majorBidi" w:cstheme="majorBidi"/>
          <w:i/>
          <w:iCs/>
          <w:sz w:val="24"/>
          <w:szCs w:val="24"/>
        </w:rPr>
        <w:t>.</w:t>
      </w:r>
      <w:r w:rsidRPr="00681F25">
        <w:rPr>
          <w:rFonts w:asciiTheme="majorBidi" w:hAnsiTheme="majorBidi" w:cstheme="majorBidi"/>
          <w:sz w:val="24"/>
          <w:szCs w:val="24"/>
        </w:rPr>
        <w:t xml:space="preserve"> The stem is </w:t>
      </w:r>
      <w:proofErr w:type="gramStart"/>
      <w:r w:rsidRPr="00681F25">
        <w:rPr>
          <w:rFonts w:asciiTheme="majorBidi" w:hAnsiTheme="majorBidi" w:cstheme="majorBidi"/>
          <w:i/>
          <w:iCs/>
          <w:sz w:val="24"/>
          <w:szCs w:val="24"/>
        </w:rPr>
        <w:t>differ</w:t>
      </w:r>
      <w:proofErr w:type="gramEnd"/>
      <w:r w:rsidRPr="00681F25">
        <w:rPr>
          <w:rFonts w:asciiTheme="majorBidi" w:hAnsiTheme="majorBidi" w:cstheme="majorBidi"/>
          <w:sz w:val="24"/>
          <w:szCs w:val="24"/>
        </w:rPr>
        <w:t xml:space="preserve">. The stem is categorized as the verb. </w:t>
      </w:r>
      <w:r w:rsidR="00A2360D" w:rsidRPr="00681F25">
        <w:rPr>
          <w:rFonts w:asciiTheme="majorBidi" w:hAnsiTheme="majorBidi" w:cstheme="majorBidi"/>
          <w:sz w:val="24"/>
          <w:szCs w:val="24"/>
        </w:rPr>
        <w:t>T</w:t>
      </w:r>
      <w:r w:rsidRPr="00681F25">
        <w:rPr>
          <w:rFonts w:asciiTheme="majorBidi" w:hAnsiTheme="majorBidi" w:cstheme="majorBidi"/>
          <w:sz w:val="24"/>
          <w:szCs w:val="24"/>
        </w:rPr>
        <w:t>he addition of the suffix makes the</w:t>
      </w:r>
      <w:r w:rsidR="0085300A">
        <w:rPr>
          <w:rFonts w:asciiTheme="majorBidi" w:hAnsiTheme="majorBidi" w:cstheme="majorBidi"/>
          <w:sz w:val="24"/>
          <w:szCs w:val="24"/>
        </w:rPr>
        <w:t xml:space="preserve"> verb change into an adjective.</w:t>
      </w:r>
    </w:p>
    <w:p w:rsidR="004749C6" w:rsidRDefault="004749C6" w:rsidP="00714794">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9A352F" w:rsidRPr="0085300A" w:rsidRDefault="009A352F"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lastRenderedPageBreak/>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en</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64488E" w:rsidRPr="00681F25">
        <w:rPr>
          <w:rFonts w:asciiTheme="majorBidi" w:hAnsiTheme="majorBidi" w:cstheme="majorBidi"/>
          <w:sz w:val="24"/>
          <w:szCs w:val="24"/>
        </w:rPr>
        <w:t>8</w:t>
      </w:r>
    </w:p>
    <w:p w:rsidR="004C41CE" w:rsidRPr="00681F25" w:rsidRDefault="0064488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en</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E6629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132.</w:t>
            </w:r>
          </w:p>
        </w:tc>
        <w:tc>
          <w:tcPr>
            <w:tcW w:w="1843"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sharpen</w:t>
            </w:r>
          </w:p>
        </w:tc>
        <w:tc>
          <w:tcPr>
            <w:tcW w:w="1276"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w:t>
            </w:r>
          </w:p>
        </w:tc>
        <w:tc>
          <w:tcPr>
            <w:tcW w:w="1701"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-en</w:t>
            </w:r>
          </w:p>
        </w:tc>
        <w:tc>
          <w:tcPr>
            <w:tcW w:w="1984" w:type="dxa"/>
            <w:vAlign w:val="center"/>
          </w:tcPr>
          <w:p w:rsidR="004C41CE" w:rsidRPr="00681F25" w:rsidRDefault="00E6629E"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sharp</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FB73CE" w:rsidRPr="00681F25" w:rsidRDefault="00FB73CE"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The datum (1</w:t>
      </w:r>
      <w:r w:rsidR="00E6629E" w:rsidRPr="00681F25">
        <w:rPr>
          <w:rFonts w:asciiTheme="majorBidi" w:hAnsiTheme="majorBidi" w:cstheme="majorBidi"/>
          <w:sz w:val="24"/>
          <w:szCs w:val="24"/>
        </w:rPr>
        <w:t>32</w:t>
      </w:r>
      <w:r w:rsidR="00106B85" w:rsidRPr="00681F25">
        <w:rPr>
          <w:rFonts w:asciiTheme="majorBidi" w:hAnsiTheme="majorBidi" w:cstheme="majorBidi"/>
          <w:sz w:val="24"/>
          <w:szCs w:val="24"/>
        </w:rPr>
        <w:t>)</w:t>
      </w:r>
      <w:r w:rsidRPr="00681F25">
        <w:rPr>
          <w:rFonts w:asciiTheme="majorBidi" w:hAnsiTheme="majorBidi" w:cstheme="majorBidi"/>
          <w:sz w:val="24"/>
          <w:szCs w:val="24"/>
        </w:rPr>
        <w:t xml:space="preserve"> is the use of the suffix –</w:t>
      </w:r>
      <w:r w:rsidRPr="00681F25">
        <w:rPr>
          <w:rFonts w:asciiTheme="majorBidi" w:hAnsiTheme="majorBidi" w:cstheme="majorBidi"/>
          <w:i/>
          <w:iCs/>
          <w:sz w:val="24"/>
          <w:szCs w:val="24"/>
        </w:rPr>
        <w:t>en</w:t>
      </w:r>
      <w:r w:rsidRPr="00681F25">
        <w:rPr>
          <w:rFonts w:asciiTheme="majorBidi" w:hAnsiTheme="majorBidi" w:cstheme="majorBidi"/>
          <w:sz w:val="24"/>
          <w:szCs w:val="24"/>
        </w:rPr>
        <w:t xml:space="preserve">. This suffix is added to the adjective </w:t>
      </w:r>
      <w:r w:rsidRPr="00681F25">
        <w:rPr>
          <w:rFonts w:asciiTheme="majorBidi" w:hAnsiTheme="majorBidi" w:cstheme="majorBidi"/>
          <w:i/>
          <w:iCs/>
          <w:sz w:val="24"/>
          <w:szCs w:val="24"/>
        </w:rPr>
        <w:t>sharp</w:t>
      </w:r>
      <w:r w:rsidRPr="00681F25">
        <w:rPr>
          <w:rFonts w:asciiTheme="majorBidi" w:hAnsiTheme="majorBidi" w:cstheme="majorBidi"/>
          <w:sz w:val="24"/>
          <w:szCs w:val="24"/>
        </w:rPr>
        <w:t xml:space="preserve">. </w:t>
      </w:r>
      <w:proofErr w:type="gramStart"/>
      <w:r w:rsidRPr="00681F25">
        <w:rPr>
          <w:rFonts w:asciiTheme="majorBidi" w:hAnsiTheme="majorBidi" w:cstheme="majorBidi"/>
          <w:sz w:val="24"/>
          <w:szCs w:val="24"/>
        </w:rPr>
        <w:t>The part of speech changes.The adjective changes to become a verb.</w:t>
      </w:r>
      <w:proofErr w:type="gramEnd"/>
    </w:p>
    <w:p w:rsidR="001F5753" w:rsidRPr="00681F25" w:rsidRDefault="001F5753" w:rsidP="00714794">
      <w:pPr>
        <w:spacing w:after="0" w:line="480" w:lineRule="auto"/>
        <w:contextualSpacing/>
        <w:jc w:val="both"/>
        <w:rPr>
          <w:rFonts w:asciiTheme="majorBidi" w:hAnsiTheme="majorBidi" w:cstheme="majorBidi"/>
          <w:sz w:val="24"/>
          <w:szCs w:val="24"/>
        </w:rPr>
      </w:pPr>
    </w:p>
    <w:p w:rsidR="00C93028" w:rsidRPr="0085300A" w:rsidRDefault="009A352F"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al</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1</w:t>
      </w:r>
      <w:r w:rsidR="0064488E" w:rsidRPr="00681F25">
        <w:rPr>
          <w:rFonts w:asciiTheme="majorBidi" w:hAnsiTheme="majorBidi" w:cstheme="majorBidi"/>
          <w:sz w:val="24"/>
          <w:szCs w:val="24"/>
        </w:rPr>
        <w:t>9</w:t>
      </w:r>
    </w:p>
    <w:p w:rsidR="004C41CE" w:rsidRPr="00681F25" w:rsidRDefault="0064488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al</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C63E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133.</w:t>
            </w:r>
          </w:p>
        </w:tc>
        <w:tc>
          <w:tcPr>
            <w:tcW w:w="1843"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personal</w:t>
            </w:r>
          </w:p>
        </w:tc>
        <w:tc>
          <w:tcPr>
            <w:tcW w:w="1276"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w:t>
            </w:r>
          </w:p>
        </w:tc>
        <w:tc>
          <w:tcPr>
            <w:tcW w:w="1701"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w:t>
            </w:r>
          </w:p>
        </w:tc>
      </w:tr>
      <w:tr w:rsidR="00681F25" w:rsidRPr="00681F25" w:rsidTr="00C0101A">
        <w:tc>
          <w:tcPr>
            <w:tcW w:w="1134" w:type="dxa"/>
            <w:vAlign w:val="center"/>
          </w:tcPr>
          <w:p w:rsidR="004C41CE" w:rsidRPr="00681F25" w:rsidRDefault="008C63E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134.</w:t>
            </w:r>
          </w:p>
        </w:tc>
        <w:tc>
          <w:tcPr>
            <w:tcW w:w="1843"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formal</w:t>
            </w:r>
          </w:p>
        </w:tc>
        <w:tc>
          <w:tcPr>
            <w:tcW w:w="1276"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w:t>
            </w:r>
          </w:p>
        </w:tc>
        <w:tc>
          <w:tcPr>
            <w:tcW w:w="1701"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4C41CE"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form</w:t>
            </w:r>
          </w:p>
        </w:tc>
      </w:tr>
      <w:tr w:rsidR="00681F25" w:rsidRPr="00681F25" w:rsidTr="00C0101A">
        <w:tc>
          <w:tcPr>
            <w:tcW w:w="1134" w:type="dxa"/>
            <w:vAlign w:val="center"/>
          </w:tcPr>
          <w:p w:rsidR="008C63E9" w:rsidRPr="00681F25" w:rsidRDefault="008C63E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135.</w:t>
            </w:r>
          </w:p>
        </w:tc>
        <w:tc>
          <w:tcPr>
            <w:tcW w:w="1843"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mathematical</w:t>
            </w:r>
          </w:p>
        </w:tc>
        <w:tc>
          <w:tcPr>
            <w:tcW w:w="1276"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mathematic</w:t>
            </w:r>
            <w:r w:rsidR="00F81924" w:rsidRPr="00681F25">
              <w:rPr>
                <w:rFonts w:asciiTheme="majorBidi" w:hAnsiTheme="majorBidi" w:cstheme="majorBidi"/>
                <w:sz w:val="24"/>
                <w:szCs w:val="24"/>
              </w:rPr>
              <w:t>s</w:t>
            </w:r>
          </w:p>
        </w:tc>
      </w:tr>
      <w:tr w:rsidR="00681F25" w:rsidRPr="00681F25" w:rsidTr="00C0101A">
        <w:tc>
          <w:tcPr>
            <w:tcW w:w="1134" w:type="dxa"/>
            <w:vAlign w:val="center"/>
          </w:tcPr>
          <w:p w:rsidR="008C63E9" w:rsidRPr="00681F25" w:rsidRDefault="008C63E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136.</w:t>
            </w:r>
          </w:p>
        </w:tc>
        <w:tc>
          <w:tcPr>
            <w:tcW w:w="1843"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functional</w:t>
            </w:r>
          </w:p>
        </w:tc>
        <w:tc>
          <w:tcPr>
            <w:tcW w:w="1276"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function</w:t>
            </w:r>
          </w:p>
        </w:tc>
      </w:tr>
      <w:tr w:rsidR="00681F25" w:rsidRPr="00681F25" w:rsidTr="00C0101A">
        <w:tc>
          <w:tcPr>
            <w:tcW w:w="1134" w:type="dxa"/>
            <w:vAlign w:val="center"/>
          </w:tcPr>
          <w:p w:rsidR="008C63E9" w:rsidRPr="00681F25" w:rsidRDefault="00DD01A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137.</w:t>
            </w:r>
          </w:p>
        </w:tc>
        <w:tc>
          <w:tcPr>
            <w:tcW w:w="1843"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influential</w:t>
            </w:r>
          </w:p>
        </w:tc>
        <w:tc>
          <w:tcPr>
            <w:tcW w:w="1276"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influence</w:t>
            </w:r>
          </w:p>
        </w:tc>
      </w:tr>
      <w:tr w:rsidR="00681F25" w:rsidRPr="00681F25" w:rsidTr="00C0101A">
        <w:tc>
          <w:tcPr>
            <w:tcW w:w="1134" w:type="dxa"/>
            <w:vAlign w:val="center"/>
          </w:tcPr>
          <w:p w:rsidR="008C63E9" w:rsidRPr="00681F25" w:rsidRDefault="00DD01A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138.</w:t>
            </w:r>
          </w:p>
        </w:tc>
        <w:tc>
          <w:tcPr>
            <w:tcW w:w="1843"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chemical</w:t>
            </w:r>
          </w:p>
        </w:tc>
        <w:tc>
          <w:tcPr>
            <w:tcW w:w="1276" w:type="dxa"/>
            <w:vAlign w:val="center"/>
          </w:tcPr>
          <w:p w:rsidR="008C63E9" w:rsidRPr="00681F25" w:rsidRDefault="00DD01AD"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chemist</w:t>
            </w:r>
            <w:r w:rsidR="00F81924" w:rsidRPr="00681F25">
              <w:rPr>
                <w:rFonts w:asciiTheme="majorBidi" w:hAnsiTheme="majorBidi" w:cstheme="majorBidi"/>
                <w:sz w:val="24"/>
                <w:szCs w:val="24"/>
              </w:rPr>
              <w:t>ry</w:t>
            </w:r>
          </w:p>
        </w:tc>
      </w:tr>
      <w:tr w:rsidR="00681F25" w:rsidRPr="00681F25" w:rsidTr="00C0101A">
        <w:tc>
          <w:tcPr>
            <w:tcW w:w="1134" w:type="dxa"/>
            <w:vAlign w:val="center"/>
          </w:tcPr>
          <w:p w:rsidR="008C63E9" w:rsidRPr="00681F25" w:rsidRDefault="003B473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139.</w:t>
            </w:r>
          </w:p>
        </w:tc>
        <w:tc>
          <w:tcPr>
            <w:tcW w:w="1843"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magical</w:t>
            </w:r>
          </w:p>
        </w:tc>
        <w:tc>
          <w:tcPr>
            <w:tcW w:w="1276"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magic</w:t>
            </w:r>
          </w:p>
        </w:tc>
      </w:tr>
      <w:tr w:rsidR="00681F25" w:rsidRPr="00681F25" w:rsidTr="00C0101A">
        <w:tc>
          <w:tcPr>
            <w:tcW w:w="1134" w:type="dxa"/>
            <w:vAlign w:val="center"/>
          </w:tcPr>
          <w:p w:rsidR="008C63E9" w:rsidRPr="00681F25" w:rsidRDefault="003B473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140.</w:t>
            </w:r>
          </w:p>
        </w:tc>
        <w:tc>
          <w:tcPr>
            <w:tcW w:w="1843"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essential</w:t>
            </w:r>
          </w:p>
        </w:tc>
        <w:tc>
          <w:tcPr>
            <w:tcW w:w="1276"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p.32</w:t>
            </w:r>
          </w:p>
        </w:tc>
        <w:tc>
          <w:tcPr>
            <w:tcW w:w="1701"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essence</w:t>
            </w:r>
          </w:p>
        </w:tc>
      </w:tr>
      <w:tr w:rsidR="00681F25" w:rsidRPr="00681F25" w:rsidTr="00C0101A">
        <w:tc>
          <w:tcPr>
            <w:tcW w:w="1134" w:type="dxa"/>
            <w:vAlign w:val="center"/>
          </w:tcPr>
          <w:p w:rsidR="008C63E9" w:rsidRPr="00681F25" w:rsidRDefault="003B473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141.</w:t>
            </w:r>
          </w:p>
        </w:tc>
        <w:tc>
          <w:tcPr>
            <w:tcW w:w="1843"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physical</w:t>
            </w:r>
          </w:p>
        </w:tc>
        <w:tc>
          <w:tcPr>
            <w:tcW w:w="1276"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p.42</w:t>
            </w:r>
          </w:p>
        </w:tc>
        <w:tc>
          <w:tcPr>
            <w:tcW w:w="1701"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3B473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physic</w:t>
            </w:r>
            <w:r w:rsidR="00F81924" w:rsidRPr="00681F25">
              <w:rPr>
                <w:rFonts w:asciiTheme="majorBidi" w:hAnsiTheme="majorBidi" w:cstheme="majorBidi"/>
                <w:sz w:val="24"/>
                <w:szCs w:val="24"/>
              </w:rPr>
              <w:t>s</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142.</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historical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p.57</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history</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143.</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hierarchical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p.57</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hierarchy</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144.</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financial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p.74</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finance</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145.</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professional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p.103</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profession</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146.</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original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p.104</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origin</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147.</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archaeological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p.105</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archaeology</w:t>
            </w:r>
          </w:p>
        </w:tc>
      </w:tr>
      <w:tr w:rsidR="00681F25" w:rsidRPr="00681F25" w:rsidTr="00C0101A">
        <w:tc>
          <w:tcPr>
            <w:tcW w:w="1134" w:type="dxa"/>
            <w:vAlign w:val="center"/>
          </w:tcPr>
          <w:p w:rsidR="008C63E9" w:rsidRPr="00681F25" w:rsidRDefault="00F8192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148.</w:t>
            </w:r>
          </w:p>
        </w:tc>
        <w:tc>
          <w:tcPr>
            <w:tcW w:w="1843"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ceremonial</w:t>
            </w:r>
          </w:p>
        </w:tc>
        <w:tc>
          <w:tcPr>
            <w:tcW w:w="1276"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p.113</w:t>
            </w:r>
          </w:p>
        </w:tc>
        <w:tc>
          <w:tcPr>
            <w:tcW w:w="1701"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8192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ceremony</w:t>
            </w:r>
          </w:p>
        </w:tc>
      </w:tr>
      <w:tr w:rsidR="00681F25" w:rsidRPr="00681F25" w:rsidTr="00C0101A">
        <w:tc>
          <w:tcPr>
            <w:tcW w:w="1134" w:type="dxa"/>
            <w:vAlign w:val="center"/>
          </w:tcPr>
          <w:p w:rsidR="008C63E9" w:rsidRPr="00681F25" w:rsidRDefault="00F1605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149.</w:t>
            </w:r>
          </w:p>
        </w:tc>
        <w:tc>
          <w:tcPr>
            <w:tcW w:w="1843"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chronological</w:t>
            </w:r>
          </w:p>
        </w:tc>
        <w:tc>
          <w:tcPr>
            <w:tcW w:w="1276"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p.113</w:t>
            </w:r>
          </w:p>
        </w:tc>
        <w:tc>
          <w:tcPr>
            <w:tcW w:w="1701"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chronology</w:t>
            </w:r>
          </w:p>
        </w:tc>
      </w:tr>
      <w:tr w:rsidR="00681F25" w:rsidRPr="00681F25" w:rsidTr="00C0101A">
        <w:tc>
          <w:tcPr>
            <w:tcW w:w="1134" w:type="dxa"/>
            <w:vAlign w:val="center"/>
          </w:tcPr>
          <w:p w:rsidR="008C63E9" w:rsidRPr="00681F25" w:rsidRDefault="00F16054"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150.</w:t>
            </w:r>
          </w:p>
        </w:tc>
        <w:tc>
          <w:tcPr>
            <w:tcW w:w="1843"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factual</w:t>
            </w:r>
          </w:p>
        </w:tc>
        <w:tc>
          <w:tcPr>
            <w:tcW w:w="1276"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p.114</w:t>
            </w:r>
          </w:p>
        </w:tc>
        <w:tc>
          <w:tcPr>
            <w:tcW w:w="1701"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F16054"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fact</w:t>
            </w:r>
          </w:p>
        </w:tc>
      </w:tr>
      <w:tr w:rsidR="00681F25" w:rsidRPr="00681F25" w:rsidTr="00C0101A">
        <w:tc>
          <w:tcPr>
            <w:tcW w:w="1134" w:type="dxa"/>
            <w:vAlign w:val="center"/>
          </w:tcPr>
          <w:p w:rsidR="008C63E9"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151.</w:t>
            </w:r>
          </w:p>
        </w:tc>
        <w:tc>
          <w:tcPr>
            <w:tcW w:w="1843"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additional</w:t>
            </w:r>
          </w:p>
        </w:tc>
        <w:tc>
          <w:tcPr>
            <w:tcW w:w="1276"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p.155</w:t>
            </w:r>
          </w:p>
        </w:tc>
        <w:tc>
          <w:tcPr>
            <w:tcW w:w="1701"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addition</w:t>
            </w:r>
          </w:p>
        </w:tc>
      </w:tr>
      <w:tr w:rsidR="00681F25" w:rsidRPr="00681F25" w:rsidTr="00C0101A">
        <w:tc>
          <w:tcPr>
            <w:tcW w:w="1134" w:type="dxa"/>
            <w:vAlign w:val="center"/>
          </w:tcPr>
          <w:p w:rsidR="008C63E9"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152.</w:t>
            </w:r>
          </w:p>
        </w:tc>
        <w:tc>
          <w:tcPr>
            <w:tcW w:w="1843"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industrial</w:t>
            </w:r>
          </w:p>
        </w:tc>
        <w:tc>
          <w:tcPr>
            <w:tcW w:w="1276"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p.174</w:t>
            </w:r>
          </w:p>
        </w:tc>
        <w:tc>
          <w:tcPr>
            <w:tcW w:w="1701"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industry</w:t>
            </w:r>
          </w:p>
        </w:tc>
      </w:tr>
      <w:tr w:rsidR="00681F25" w:rsidRPr="00681F25" w:rsidTr="00C0101A">
        <w:tc>
          <w:tcPr>
            <w:tcW w:w="1134" w:type="dxa"/>
            <w:vAlign w:val="center"/>
          </w:tcPr>
          <w:p w:rsidR="008C63E9"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153.</w:t>
            </w:r>
          </w:p>
        </w:tc>
        <w:tc>
          <w:tcPr>
            <w:tcW w:w="1843"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practical</w:t>
            </w:r>
          </w:p>
        </w:tc>
        <w:tc>
          <w:tcPr>
            <w:tcW w:w="1276"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p.179</w:t>
            </w:r>
          </w:p>
        </w:tc>
        <w:tc>
          <w:tcPr>
            <w:tcW w:w="1701"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-al</w:t>
            </w:r>
          </w:p>
        </w:tc>
        <w:tc>
          <w:tcPr>
            <w:tcW w:w="1984" w:type="dxa"/>
            <w:vAlign w:val="center"/>
          </w:tcPr>
          <w:p w:rsidR="008C63E9"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practice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681F25" w:rsidRDefault="00FB73CE" w:rsidP="00714794">
      <w:pPr>
        <w:spacing w:after="0" w:line="480" w:lineRule="auto"/>
        <w:ind w:firstLine="851"/>
        <w:contextualSpacing/>
        <w:jc w:val="both"/>
        <w:rPr>
          <w:rFonts w:asciiTheme="majorBidi" w:hAnsiTheme="majorBidi" w:cstheme="majorBidi"/>
          <w:i/>
          <w:iCs/>
          <w:sz w:val="24"/>
          <w:szCs w:val="24"/>
          <w:lang w:val="id-ID"/>
        </w:rPr>
      </w:pPr>
      <w:r w:rsidRPr="00681F25">
        <w:rPr>
          <w:rFonts w:asciiTheme="majorBidi" w:hAnsiTheme="majorBidi" w:cstheme="majorBidi"/>
          <w:sz w:val="24"/>
          <w:szCs w:val="24"/>
        </w:rPr>
        <w:t>The data (133) – (153) are the data in which the suffix –</w:t>
      </w:r>
      <w:r w:rsidRPr="00681F25">
        <w:rPr>
          <w:rFonts w:asciiTheme="majorBidi" w:hAnsiTheme="majorBidi" w:cstheme="majorBidi"/>
          <w:i/>
          <w:iCs/>
          <w:sz w:val="24"/>
          <w:szCs w:val="24"/>
        </w:rPr>
        <w:t>al</w:t>
      </w:r>
      <w:r w:rsidRPr="00681F25">
        <w:rPr>
          <w:rFonts w:asciiTheme="majorBidi" w:hAnsiTheme="majorBidi" w:cstheme="majorBidi"/>
          <w:sz w:val="24"/>
          <w:szCs w:val="24"/>
        </w:rPr>
        <w:t xml:space="preserve"> is used. The bases </w:t>
      </w:r>
      <w:proofErr w:type="gramStart"/>
      <w:r w:rsidRPr="00681F25">
        <w:rPr>
          <w:rFonts w:asciiTheme="majorBidi" w:hAnsiTheme="majorBidi" w:cstheme="majorBidi"/>
          <w:sz w:val="24"/>
          <w:szCs w:val="24"/>
        </w:rPr>
        <w:t>are :</w:t>
      </w:r>
      <w:proofErr w:type="spellStart"/>
      <w:r w:rsidRPr="00681F25">
        <w:rPr>
          <w:rFonts w:asciiTheme="majorBidi" w:hAnsiTheme="majorBidi" w:cstheme="majorBidi"/>
          <w:i/>
          <w:iCs/>
          <w:sz w:val="24"/>
          <w:szCs w:val="24"/>
        </w:rPr>
        <w:t>person</w:t>
      </w:r>
      <w:r w:rsidRPr="00681F25">
        <w:rPr>
          <w:rFonts w:asciiTheme="majorBidi" w:hAnsiTheme="majorBidi" w:cstheme="majorBidi"/>
          <w:sz w:val="24"/>
          <w:szCs w:val="24"/>
        </w:rPr>
        <w:t>,</w:t>
      </w:r>
      <w:r w:rsidRPr="00681F25">
        <w:rPr>
          <w:rFonts w:asciiTheme="majorBidi" w:hAnsiTheme="majorBidi" w:cstheme="majorBidi"/>
          <w:i/>
          <w:iCs/>
          <w:sz w:val="24"/>
          <w:szCs w:val="24"/>
        </w:rPr>
        <w:t>form</w:t>
      </w:r>
      <w:proofErr w:type="spellEnd"/>
      <w:proofErr w:type="gramEnd"/>
      <w:r w:rsidRPr="00681F25">
        <w:rPr>
          <w:rFonts w:asciiTheme="majorBidi" w:hAnsiTheme="majorBidi" w:cstheme="majorBidi"/>
          <w:i/>
          <w:iCs/>
          <w:sz w:val="24"/>
          <w:szCs w:val="24"/>
        </w:rPr>
        <w:t xml:space="preserve">, mathematic, </w:t>
      </w:r>
      <w:proofErr w:type="spellStart"/>
      <w:r w:rsidRPr="00681F25">
        <w:rPr>
          <w:rFonts w:asciiTheme="majorBidi" w:hAnsiTheme="majorBidi" w:cstheme="majorBidi"/>
          <w:i/>
          <w:iCs/>
          <w:sz w:val="24"/>
          <w:szCs w:val="24"/>
        </w:rPr>
        <w:t>func</w:t>
      </w:r>
      <w:r w:rsidR="0085300A">
        <w:rPr>
          <w:rFonts w:asciiTheme="majorBidi" w:hAnsiTheme="majorBidi" w:cstheme="majorBidi"/>
          <w:i/>
          <w:iCs/>
          <w:sz w:val="24"/>
          <w:szCs w:val="24"/>
        </w:rPr>
        <w:t>tion,etc</w:t>
      </w:r>
      <w:proofErr w:type="spellEnd"/>
      <w:r w:rsidR="0085300A">
        <w:rPr>
          <w:rFonts w:asciiTheme="majorBidi" w:hAnsiTheme="majorBidi" w:cstheme="majorBidi"/>
          <w:i/>
          <w:iCs/>
          <w:sz w:val="24"/>
          <w:szCs w:val="24"/>
        </w:rPr>
        <w:t>.</w:t>
      </w:r>
    </w:p>
    <w:p w:rsidR="004749C6" w:rsidRDefault="004749C6" w:rsidP="00714794">
      <w:pPr>
        <w:spacing w:after="0" w:line="240" w:lineRule="auto"/>
        <w:rPr>
          <w:rFonts w:asciiTheme="majorBidi" w:hAnsiTheme="majorBidi" w:cstheme="majorBidi"/>
          <w:i/>
          <w:iCs/>
          <w:sz w:val="24"/>
          <w:szCs w:val="24"/>
          <w:lang w:val="id-ID"/>
        </w:rPr>
      </w:pPr>
      <w:r>
        <w:rPr>
          <w:rFonts w:asciiTheme="majorBidi" w:hAnsiTheme="majorBidi" w:cstheme="majorBidi"/>
          <w:i/>
          <w:iCs/>
          <w:sz w:val="24"/>
          <w:szCs w:val="24"/>
          <w:lang w:val="id-ID"/>
        </w:rPr>
        <w:br w:type="page"/>
      </w:r>
    </w:p>
    <w:p w:rsidR="00C93028" w:rsidRPr="0085300A" w:rsidRDefault="0007041E" w:rsidP="00714794">
      <w:pPr>
        <w:pStyle w:val="ListParagraph"/>
        <w:numPr>
          <w:ilvl w:val="0"/>
          <w:numId w:val="29"/>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lastRenderedPageBreak/>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 xml:space="preserve">Suffix </w:t>
      </w:r>
      <w:r w:rsidR="00C93028" w:rsidRPr="0085300A">
        <w:rPr>
          <w:rFonts w:asciiTheme="majorBidi" w:hAnsiTheme="majorBidi" w:cstheme="majorBidi"/>
          <w:sz w:val="24"/>
          <w:szCs w:val="24"/>
        </w:rPr>
        <w:t>–</w:t>
      </w:r>
      <w:r w:rsidR="00C93028" w:rsidRPr="0085300A">
        <w:rPr>
          <w:rFonts w:asciiTheme="majorBidi" w:hAnsiTheme="majorBidi" w:cstheme="majorBidi"/>
          <w:i/>
          <w:iCs/>
          <w:sz w:val="24"/>
          <w:szCs w:val="24"/>
        </w:rPr>
        <w:t>ant</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20</w:t>
      </w:r>
    </w:p>
    <w:p w:rsidR="004C41CE" w:rsidRPr="00681F25" w:rsidRDefault="004C41C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w:t>
      </w:r>
      <w:r w:rsidR="0064488E" w:rsidRPr="00681F25">
        <w:rPr>
          <w:rFonts w:asciiTheme="majorBidi" w:hAnsiTheme="majorBidi" w:cstheme="majorBidi"/>
          <w:sz w:val="24"/>
          <w:szCs w:val="24"/>
        </w:rPr>
        <w:t>Suffix -</w:t>
      </w:r>
      <w:r w:rsidR="0064488E" w:rsidRPr="00681F25">
        <w:rPr>
          <w:rFonts w:asciiTheme="majorBidi" w:hAnsiTheme="majorBidi" w:cstheme="majorBidi"/>
          <w:i/>
          <w:iCs/>
          <w:sz w:val="24"/>
          <w:szCs w:val="24"/>
        </w:rPr>
        <w:t>ant</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154.</w:t>
            </w:r>
          </w:p>
        </w:tc>
        <w:tc>
          <w:tcPr>
            <w:tcW w:w="1843"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participant</w:t>
            </w:r>
          </w:p>
        </w:tc>
        <w:tc>
          <w:tcPr>
            <w:tcW w:w="1276"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w:t>
            </w:r>
          </w:p>
        </w:tc>
        <w:tc>
          <w:tcPr>
            <w:tcW w:w="1701"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-ant</w:t>
            </w:r>
          </w:p>
        </w:tc>
        <w:tc>
          <w:tcPr>
            <w:tcW w:w="1984"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participate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FB73CE" w:rsidRPr="00681F25" w:rsidRDefault="00FB73CE"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The datum (154) uses the suffix –</w:t>
      </w:r>
      <w:r w:rsidRPr="00681F25">
        <w:rPr>
          <w:rFonts w:asciiTheme="majorBidi" w:hAnsiTheme="majorBidi" w:cstheme="majorBidi"/>
          <w:i/>
          <w:iCs/>
          <w:sz w:val="24"/>
          <w:szCs w:val="24"/>
        </w:rPr>
        <w:t>ant.</w:t>
      </w:r>
      <w:r w:rsidRPr="00681F25">
        <w:rPr>
          <w:rFonts w:asciiTheme="majorBidi" w:hAnsiTheme="majorBidi" w:cstheme="majorBidi"/>
          <w:sz w:val="24"/>
          <w:szCs w:val="24"/>
        </w:rPr>
        <w:t xml:space="preserve"> This suffix is attached to the base </w:t>
      </w:r>
      <w:proofErr w:type="spellStart"/>
      <w:r w:rsidRPr="00681F25">
        <w:rPr>
          <w:rFonts w:asciiTheme="majorBidi" w:hAnsiTheme="majorBidi" w:cstheme="majorBidi"/>
          <w:i/>
          <w:iCs/>
          <w:sz w:val="24"/>
          <w:szCs w:val="24"/>
        </w:rPr>
        <w:t>partipate</w:t>
      </w:r>
      <w:proofErr w:type="spellEnd"/>
      <w:r w:rsidRPr="00681F25">
        <w:rPr>
          <w:rFonts w:asciiTheme="majorBidi" w:hAnsiTheme="majorBidi" w:cstheme="majorBidi"/>
          <w:i/>
          <w:iCs/>
          <w:sz w:val="24"/>
          <w:szCs w:val="24"/>
        </w:rPr>
        <w:t xml:space="preserve">. </w:t>
      </w:r>
      <w:r w:rsidRPr="00681F25">
        <w:rPr>
          <w:rFonts w:asciiTheme="majorBidi" w:hAnsiTheme="majorBidi" w:cstheme="majorBidi"/>
          <w:sz w:val="24"/>
          <w:szCs w:val="24"/>
        </w:rPr>
        <w:t>The suffix –ant means someone who participates.</w:t>
      </w:r>
    </w:p>
    <w:p w:rsidR="001F5753" w:rsidRPr="00681F25" w:rsidRDefault="001F5753" w:rsidP="00714794">
      <w:pPr>
        <w:spacing w:after="0" w:line="480" w:lineRule="auto"/>
        <w:contextualSpacing/>
        <w:jc w:val="both"/>
        <w:rPr>
          <w:rFonts w:asciiTheme="majorBidi" w:hAnsiTheme="majorBidi" w:cstheme="majorBidi"/>
          <w:sz w:val="24"/>
          <w:szCs w:val="24"/>
        </w:rPr>
      </w:pPr>
    </w:p>
    <w:p w:rsidR="006F0F03" w:rsidRPr="0085300A" w:rsidRDefault="00C93028" w:rsidP="00714794">
      <w:pPr>
        <w:pStyle w:val="ListParagraph"/>
        <w:numPr>
          <w:ilvl w:val="0"/>
          <w:numId w:val="29"/>
        </w:numPr>
        <w:spacing w:after="0" w:line="480" w:lineRule="auto"/>
        <w:ind w:left="426" w:hanging="426"/>
        <w:jc w:val="both"/>
        <w:rPr>
          <w:rFonts w:asciiTheme="majorBidi" w:hAnsiTheme="majorBidi" w:cstheme="majorBidi"/>
          <w:sz w:val="24"/>
          <w:szCs w:val="24"/>
        </w:rPr>
      </w:pPr>
      <w:r w:rsidRPr="0085300A">
        <w:rPr>
          <w:rFonts w:asciiTheme="majorBidi" w:hAnsiTheme="majorBidi" w:cstheme="majorBidi"/>
          <w:sz w:val="24"/>
          <w:szCs w:val="24"/>
        </w:rPr>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–ity</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Table </w:t>
      </w:r>
      <w:r w:rsidR="0064488E" w:rsidRPr="00681F25">
        <w:rPr>
          <w:rFonts w:asciiTheme="majorBidi" w:hAnsiTheme="majorBidi" w:cstheme="majorBidi"/>
          <w:sz w:val="24"/>
          <w:szCs w:val="24"/>
        </w:rPr>
        <w:t>2</w:t>
      </w:r>
      <w:r w:rsidRPr="00681F25">
        <w:rPr>
          <w:rFonts w:asciiTheme="majorBidi" w:hAnsiTheme="majorBidi" w:cstheme="majorBidi"/>
          <w:sz w:val="24"/>
          <w:szCs w:val="24"/>
        </w:rPr>
        <w:t>1</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sz w:val="24"/>
          <w:szCs w:val="24"/>
        </w:rPr>
        <w:t>ity</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154.</w:t>
            </w:r>
          </w:p>
        </w:tc>
        <w:tc>
          <w:tcPr>
            <w:tcW w:w="1843"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personality</w:t>
            </w:r>
          </w:p>
        </w:tc>
        <w:tc>
          <w:tcPr>
            <w:tcW w:w="1276"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w:t>
            </w:r>
          </w:p>
        </w:tc>
        <w:tc>
          <w:tcPr>
            <w:tcW w:w="1701"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ity</w:t>
            </w:r>
            <w:proofErr w:type="spellEnd"/>
          </w:p>
        </w:tc>
        <w:tc>
          <w:tcPr>
            <w:tcW w:w="1984"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w:t>
            </w:r>
          </w:p>
        </w:tc>
      </w:tr>
      <w:tr w:rsidR="00681F25" w:rsidRPr="00681F25" w:rsidTr="00C0101A">
        <w:tc>
          <w:tcPr>
            <w:tcW w:w="1134" w:type="dxa"/>
            <w:vAlign w:val="center"/>
          </w:tcPr>
          <w:p w:rsidR="004C41CE"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155.</w:t>
            </w:r>
          </w:p>
        </w:tc>
        <w:tc>
          <w:tcPr>
            <w:tcW w:w="1843"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formality</w:t>
            </w:r>
          </w:p>
        </w:tc>
        <w:tc>
          <w:tcPr>
            <w:tcW w:w="1276"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p.23</w:t>
            </w:r>
          </w:p>
        </w:tc>
        <w:tc>
          <w:tcPr>
            <w:tcW w:w="1701"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ity</w:t>
            </w:r>
            <w:proofErr w:type="spellEnd"/>
          </w:p>
        </w:tc>
        <w:tc>
          <w:tcPr>
            <w:tcW w:w="1984" w:type="dxa"/>
            <w:vAlign w:val="center"/>
          </w:tcPr>
          <w:p w:rsidR="004C41CE"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formal</w:t>
            </w:r>
          </w:p>
        </w:tc>
      </w:tr>
      <w:tr w:rsidR="00681F25" w:rsidRPr="00681F25" w:rsidTr="00C0101A">
        <w:tc>
          <w:tcPr>
            <w:tcW w:w="1134" w:type="dxa"/>
            <w:vAlign w:val="center"/>
          </w:tcPr>
          <w:p w:rsidR="0005135B"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156.</w:t>
            </w:r>
          </w:p>
        </w:tc>
        <w:tc>
          <w:tcPr>
            <w:tcW w:w="1843"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activity</w:t>
            </w:r>
          </w:p>
        </w:tc>
        <w:tc>
          <w:tcPr>
            <w:tcW w:w="1276"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p.36</w:t>
            </w:r>
          </w:p>
        </w:tc>
        <w:tc>
          <w:tcPr>
            <w:tcW w:w="1701"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ity</w:t>
            </w:r>
            <w:proofErr w:type="spellEnd"/>
          </w:p>
        </w:tc>
        <w:tc>
          <w:tcPr>
            <w:tcW w:w="1984"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active</w:t>
            </w:r>
          </w:p>
        </w:tc>
      </w:tr>
      <w:tr w:rsidR="00681F25" w:rsidRPr="00681F25" w:rsidTr="00C0101A">
        <w:tc>
          <w:tcPr>
            <w:tcW w:w="1134" w:type="dxa"/>
            <w:vAlign w:val="center"/>
          </w:tcPr>
          <w:p w:rsidR="0005135B" w:rsidRPr="00681F25" w:rsidRDefault="0005135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157.</w:t>
            </w:r>
          </w:p>
        </w:tc>
        <w:tc>
          <w:tcPr>
            <w:tcW w:w="1843"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activities</w:t>
            </w:r>
          </w:p>
        </w:tc>
        <w:tc>
          <w:tcPr>
            <w:tcW w:w="1276"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p.93</w:t>
            </w:r>
          </w:p>
        </w:tc>
        <w:tc>
          <w:tcPr>
            <w:tcW w:w="1701"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ity</w:t>
            </w:r>
            <w:proofErr w:type="spellEnd"/>
          </w:p>
        </w:tc>
        <w:tc>
          <w:tcPr>
            <w:tcW w:w="1984" w:type="dxa"/>
            <w:vAlign w:val="center"/>
          </w:tcPr>
          <w:p w:rsidR="0005135B" w:rsidRPr="00681F25" w:rsidRDefault="0005135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active</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121519" w:rsidRDefault="009312FA" w:rsidP="00714794">
      <w:pPr>
        <w:spacing w:after="0" w:line="480" w:lineRule="auto"/>
        <w:ind w:firstLine="851"/>
        <w:contextualSpacing/>
        <w:jc w:val="both"/>
        <w:rPr>
          <w:rFonts w:asciiTheme="majorBidi" w:hAnsiTheme="majorBidi" w:cstheme="majorBidi"/>
          <w:i/>
          <w:iCs/>
          <w:sz w:val="24"/>
          <w:szCs w:val="24"/>
          <w:lang w:val="id-ID"/>
        </w:rPr>
      </w:pPr>
      <w:r w:rsidRPr="00681F25">
        <w:rPr>
          <w:rFonts w:asciiTheme="majorBidi" w:hAnsiTheme="majorBidi" w:cstheme="majorBidi"/>
          <w:sz w:val="24"/>
          <w:szCs w:val="24"/>
        </w:rPr>
        <w:tab/>
        <w:t>The data (154), (155), (156) and (157) are the data in which the suffix –</w:t>
      </w:r>
      <w:proofErr w:type="spellStart"/>
      <w:r w:rsidRPr="00681F25">
        <w:rPr>
          <w:rFonts w:asciiTheme="majorBidi" w:hAnsiTheme="majorBidi" w:cstheme="majorBidi"/>
          <w:i/>
          <w:iCs/>
          <w:sz w:val="24"/>
          <w:szCs w:val="24"/>
        </w:rPr>
        <w:t>ity</w:t>
      </w:r>
      <w:proofErr w:type="spellEnd"/>
      <w:r w:rsidRPr="00681F25">
        <w:rPr>
          <w:rFonts w:asciiTheme="majorBidi" w:hAnsiTheme="majorBidi" w:cstheme="majorBidi"/>
          <w:sz w:val="24"/>
          <w:szCs w:val="24"/>
        </w:rPr>
        <w:t xml:space="preserve"> is used. The bases are: </w:t>
      </w:r>
      <w:proofErr w:type="spellStart"/>
      <w:r w:rsidR="0085300A">
        <w:rPr>
          <w:rFonts w:asciiTheme="majorBidi" w:hAnsiTheme="majorBidi" w:cstheme="majorBidi"/>
          <w:i/>
          <w:iCs/>
          <w:sz w:val="24"/>
          <w:szCs w:val="24"/>
        </w:rPr>
        <w:t>personal</w:t>
      </w:r>
      <w:proofErr w:type="gramStart"/>
      <w:r w:rsidR="0085300A">
        <w:rPr>
          <w:rFonts w:asciiTheme="majorBidi" w:hAnsiTheme="majorBidi" w:cstheme="majorBidi"/>
          <w:i/>
          <w:iCs/>
          <w:sz w:val="24"/>
          <w:szCs w:val="24"/>
        </w:rPr>
        <w:t>,formal</w:t>
      </w:r>
      <w:proofErr w:type="spellEnd"/>
      <w:proofErr w:type="gramEnd"/>
      <w:r w:rsidR="0085300A">
        <w:rPr>
          <w:rFonts w:asciiTheme="majorBidi" w:hAnsiTheme="majorBidi" w:cstheme="majorBidi"/>
          <w:i/>
          <w:iCs/>
          <w:sz w:val="24"/>
          <w:szCs w:val="24"/>
        </w:rPr>
        <w:t>, active.</w:t>
      </w:r>
    </w:p>
    <w:p w:rsidR="004749C6" w:rsidRPr="004749C6" w:rsidRDefault="004749C6" w:rsidP="00714794">
      <w:pPr>
        <w:spacing w:after="0" w:line="480" w:lineRule="auto"/>
        <w:ind w:firstLine="851"/>
        <w:contextualSpacing/>
        <w:jc w:val="both"/>
        <w:rPr>
          <w:rFonts w:asciiTheme="majorBidi" w:hAnsiTheme="majorBidi" w:cstheme="majorBidi"/>
          <w:i/>
          <w:iCs/>
          <w:sz w:val="24"/>
          <w:szCs w:val="24"/>
          <w:lang w:val="id-ID"/>
        </w:rPr>
      </w:pPr>
    </w:p>
    <w:p w:rsidR="006F0F03" w:rsidRPr="0085300A" w:rsidRDefault="006F0F03"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lastRenderedPageBreak/>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ly</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22</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ly</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158.</w:t>
            </w:r>
          </w:p>
        </w:tc>
        <w:tc>
          <w:tcPr>
            <w:tcW w:w="1843"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personally</w:t>
            </w:r>
          </w:p>
        </w:tc>
        <w:tc>
          <w:tcPr>
            <w:tcW w:w="1276"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w:t>
            </w:r>
          </w:p>
        </w:tc>
        <w:tc>
          <w:tcPr>
            <w:tcW w:w="1701"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person</w:t>
            </w:r>
          </w:p>
        </w:tc>
      </w:tr>
      <w:tr w:rsidR="00681F25" w:rsidRPr="00681F25" w:rsidTr="00C0101A">
        <w:tc>
          <w:tcPr>
            <w:tcW w:w="1134" w:type="dxa"/>
            <w:vAlign w:val="center"/>
          </w:tcPr>
          <w:p w:rsidR="004C41CE"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159.</w:t>
            </w:r>
          </w:p>
        </w:tc>
        <w:tc>
          <w:tcPr>
            <w:tcW w:w="1843"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fluently</w:t>
            </w:r>
          </w:p>
        </w:tc>
        <w:tc>
          <w:tcPr>
            <w:tcW w:w="1276"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w:t>
            </w:r>
          </w:p>
        </w:tc>
        <w:tc>
          <w:tcPr>
            <w:tcW w:w="1701"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C41CE"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fluent</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160.</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really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real</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161.</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generally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p.19</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general</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162.</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absolutely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p.21</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absolute</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163.</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probably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p.26</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probable</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164.</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freshly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p.27</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fresh</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165.</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usually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usual</w:t>
            </w:r>
          </w:p>
        </w:tc>
      </w:tr>
      <w:tr w:rsidR="00681F25" w:rsidRPr="00681F25" w:rsidTr="00C0101A">
        <w:tc>
          <w:tcPr>
            <w:tcW w:w="1134" w:type="dxa"/>
            <w:vAlign w:val="center"/>
          </w:tcPr>
          <w:p w:rsidR="007C5B4C" w:rsidRPr="00681F25" w:rsidRDefault="006824E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166.</w:t>
            </w:r>
          </w:p>
        </w:tc>
        <w:tc>
          <w:tcPr>
            <w:tcW w:w="1843"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quickly</w:t>
            </w:r>
          </w:p>
        </w:tc>
        <w:tc>
          <w:tcPr>
            <w:tcW w:w="1276"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6824E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quick</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167.</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confidently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confident</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168.</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basically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basic</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169.</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actually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actual</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170.</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clearly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clear</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171.</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surely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sure</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172.</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ideally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ideal</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173.</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honestly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honest</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174.</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theoretically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theoretical</w:t>
            </w:r>
          </w:p>
        </w:tc>
      </w:tr>
      <w:tr w:rsidR="00681F25" w:rsidRPr="00681F25" w:rsidTr="00C0101A">
        <w:tc>
          <w:tcPr>
            <w:tcW w:w="1134" w:type="dxa"/>
            <w:vAlign w:val="center"/>
          </w:tcPr>
          <w:p w:rsidR="007C5B4C" w:rsidRPr="00681F25" w:rsidRDefault="00966D1B"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175.</w:t>
            </w:r>
          </w:p>
        </w:tc>
        <w:tc>
          <w:tcPr>
            <w:tcW w:w="1843"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securely</w:t>
            </w:r>
          </w:p>
        </w:tc>
        <w:tc>
          <w:tcPr>
            <w:tcW w:w="1276"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p.35</w:t>
            </w:r>
          </w:p>
        </w:tc>
        <w:tc>
          <w:tcPr>
            <w:tcW w:w="1701" w:type="dxa"/>
            <w:vAlign w:val="center"/>
          </w:tcPr>
          <w:p w:rsidR="007C5B4C" w:rsidRPr="00681F25" w:rsidRDefault="00966D1B"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secure</w:t>
            </w:r>
          </w:p>
        </w:tc>
      </w:tr>
      <w:tr w:rsidR="00681F25" w:rsidRPr="00681F25" w:rsidTr="00C0101A">
        <w:tc>
          <w:tcPr>
            <w:tcW w:w="1134" w:type="dxa"/>
            <w:vAlign w:val="center"/>
          </w:tcPr>
          <w:p w:rsidR="007C5B4C" w:rsidRPr="00681F25" w:rsidRDefault="00E9341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176.</w:t>
            </w:r>
          </w:p>
        </w:tc>
        <w:tc>
          <w:tcPr>
            <w:tcW w:w="1843"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carefully</w:t>
            </w:r>
          </w:p>
        </w:tc>
        <w:tc>
          <w:tcPr>
            <w:tcW w:w="1276"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p.36</w:t>
            </w:r>
          </w:p>
        </w:tc>
        <w:tc>
          <w:tcPr>
            <w:tcW w:w="1701"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w:t>
            </w:r>
          </w:p>
        </w:tc>
      </w:tr>
      <w:tr w:rsidR="00681F25" w:rsidRPr="00681F25" w:rsidTr="00C0101A">
        <w:tc>
          <w:tcPr>
            <w:tcW w:w="1134" w:type="dxa"/>
            <w:vAlign w:val="center"/>
          </w:tcPr>
          <w:p w:rsidR="007C5B4C" w:rsidRPr="00681F25" w:rsidRDefault="00E9341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177.</w:t>
            </w:r>
          </w:p>
        </w:tc>
        <w:tc>
          <w:tcPr>
            <w:tcW w:w="1843"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correctly</w:t>
            </w:r>
          </w:p>
        </w:tc>
        <w:tc>
          <w:tcPr>
            <w:tcW w:w="1276"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p.36</w:t>
            </w:r>
          </w:p>
        </w:tc>
        <w:tc>
          <w:tcPr>
            <w:tcW w:w="1701"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E93415"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w:t>
            </w:r>
          </w:p>
        </w:tc>
      </w:tr>
      <w:tr w:rsidR="00681F25" w:rsidRPr="00681F25" w:rsidTr="00C0101A">
        <w:tc>
          <w:tcPr>
            <w:tcW w:w="1134" w:type="dxa"/>
            <w:vAlign w:val="center"/>
          </w:tcPr>
          <w:p w:rsidR="007C5B4C" w:rsidRPr="00681F25" w:rsidRDefault="00E9341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178.</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accordingly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p.37</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according</w:t>
            </w:r>
          </w:p>
        </w:tc>
      </w:tr>
      <w:tr w:rsidR="00681F25" w:rsidRPr="00681F25" w:rsidTr="00C0101A">
        <w:tc>
          <w:tcPr>
            <w:tcW w:w="1134" w:type="dxa"/>
            <w:vAlign w:val="center"/>
          </w:tcPr>
          <w:p w:rsidR="007C5B4C" w:rsidRPr="00681F25" w:rsidRDefault="00E9341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179.</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p.44</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w:t>
            </w:r>
          </w:p>
        </w:tc>
      </w:tr>
      <w:tr w:rsidR="00681F25" w:rsidRPr="00681F25" w:rsidTr="00C0101A">
        <w:tc>
          <w:tcPr>
            <w:tcW w:w="1134" w:type="dxa"/>
            <w:vAlign w:val="center"/>
          </w:tcPr>
          <w:p w:rsidR="007C5B4C" w:rsidRPr="00681F25" w:rsidRDefault="00E93415"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180.</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certainly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p.47</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certain</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181.</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strongly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p.39</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strong</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182.</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regionally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p.39</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region</w:t>
            </w:r>
          </w:p>
        </w:tc>
      </w:tr>
      <w:tr w:rsidR="00681F25" w:rsidRPr="00681F25" w:rsidTr="00C0101A">
        <w:tc>
          <w:tcPr>
            <w:tcW w:w="1134" w:type="dxa"/>
            <w:vAlign w:val="center"/>
          </w:tcPr>
          <w:p w:rsidR="00E93415"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183.</w:t>
            </w:r>
          </w:p>
        </w:tc>
        <w:tc>
          <w:tcPr>
            <w:tcW w:w="1843" w:type="dxa"/>
            <w:vAlign w:val="center"/>
          </w:tcPr>
          <w:p w:rsidR="00E93415"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spontaneously</w:t>
            </w:r>
          </w:p>
        </w:tc>
        <w:tc>
          <w:tcPr>
            <w:tcW w:w="1276" w:type="dxa"/>
            <w:vAlign w:val="center"/>
          </w:tcPr>
          <w:p w:rsidR="00E93415"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p.51</w:t>
            </w:r>
          </w:p>
        </w:tc>
        <w:tc>
          <w:tcPr>
            <w:tcW w:w="1701" w:type="dxa"/>
            <w:vAlign w:val="center"/>
          </w:tcPr>
          <w:p w:rsidR="00E93415"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E93415"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spontaneous</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184.</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p.56</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185.</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extraordinarily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p.68</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extraordinary</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186.</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beautifully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beautiful</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187.</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proficiently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 70</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proficient</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188.</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highly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high</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189.</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proficiently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p.70</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proficient</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190.</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beautifully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beautiful</w:t>
            </w:r>
          </w:p>
        </w:tc>
      </w:tr>
      <w:tr w:rsidR="00681F25" w:rsidRPr="00681F25" w:rsidTr="00C0101A">
        <w:tc>
          <w:tcPr>
            <w:tcW w:w="1134" w:type="dxa"/>
            <w:vAlign w:val="center"/>
          </w:tcPr>
          <w:p w:rsidR="007C5B4C"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191.</w:t>
            </w:r>
          </w:p>
        </w:tc>
        <w:tc>
          <w:tcPr>
            <w:tcW w:w="1843"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officially</w:t>
            </w:r>
          </w:p>
        </w:tc>
        <w:tc>
          <w:tcPr>
            <w:tcW w:w="1276"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p.74</w:t>
            </w:r>
          </w:p>
        </w:tc>
        <w:tc>
          <w:tcPr>
            <w:tcW w:w="1701"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7C5B4C"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official</w:t>
            </w:r>
          </w:p>
        </w:tc>
      </w:tr>
      <w:tr w:rsidR="00681F25" w:rsidRPr="00681F25" w:rsidTr="00C0101A">
        <w:tc>
          <w:tcPr>
            <w:tcW w:w="1134" w:type="dxa"/>
            <w:vAlign w:val="center"/>
          </w:tcPr>
          <w:p w:rsidR="00C63D67"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192.</w:t>
            </w:r>
          </w:p>
        </w:tc>
        <w:tc>
          <w:tcPr>
            <w:tcW w:w="1843"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immediately</w:t>
            </w:r>
          </w:p>
        </w:tc>
        <w:tc>
          <w:tcPr>
            <w:tcW w:w="1276"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p.77</w:t>
            </w:r>
          </w:p>
        </w:tc>
        <w:tc>
          <w:tcPr>
            <w:tcW w:w="1701"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immediate</w:t>
            </w:r>
          </w:p>
        </w:tc>
      </w:tr>
      <w:tr w:rsidR="00681F25" w:rsidRPr="00681F25" w:rsidTr="00C0101A">
        <w:tc>
          <w:tcPr>
            <w:tcW w:w="1134" w:type="dxa"/>
            <w:vAlign w:val="center"/>
          </w:tcPr>
          <w:p w:rsidR="00C63D67"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193.</w:t>
            </w:r>
          </w:p>
        </w:tc>
        <w:tc>
          <w:tcPr>
            <w:tcW w:w="1843"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adequately</w:t>
            </w:r>
          </w:p>
        </w:tc>
        <w:tc>
          <w:tcPr>
            <w:tcW w:w="1276"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p.86</w:t>
            </w:r>
          </w:p>
        </w:tc>
        <w:tc>
          <w:tcPr>
            <w:tcW w:w="1701"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C63D67"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adequate</w:t>
            </w:r>
          </w:p>
        </w:tc>
      </w:tr>
      <w:tr w:rsidR="00681F25" w:rsidRPr="00681F25" w:rsidTr="00C0101A">
        <w:tc>
          <w:tcPr>
            <w:tcW w:w="1134" w:type="dxa"/>
            <w:vAlign w:val="center"/>
          </w:tcPr>
          <w:p w:rsidR="00C63D67" w:rsidRPr="00681F25" w:rsidRDefault="00C63D6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194.</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perfectly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perfect</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195.</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monthly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p.90</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month</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196.</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effectively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p.90</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effective</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197.</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weekly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p.96</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week</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198.</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p.100</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correct</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199.</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absolutely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p.101</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absolute</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200.</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recently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p.106</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recent</w:t>
            </w:r>
          </w:p>
        </w:tc>
      </w:tr>
      <w:tr w:rsidR="00681F25" w:rsidRPr="00681F25" w:rsidTr="00C0101A">
        <w:tc>
          <w:tcPr>
            <w:tcW w:w="1134" w:type="dxa"/>
            <w:vAlign w:val="center"/>
          </w:tcPr>
          <w:p w:rsidR="00C63D67"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201.</w:t>
            </w:r>
          </w:p>
        </w:tc>
        <w:tc>
          <w:tcPr>
            <w:tcW w:w="1843"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extensively</w:t>
            </w:r>
          </w:p>
        </w:tc>
        <w:tc>
          <w:tcPr>
            <w:tcW w:w="1276"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p.106</w:t>
            </w:r>
          </w:p>
        </w:tc>
        <w:tc>
          <w:tcPr>
            <w:tcW w:w="1701"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C63D67" w:rsidRPr="00681F25" w:rsidRDefault="00405E70"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extensive</w:t>
            </w:r>
          </w:p>
        </w:tc>
      </w:tr>
      <w:tr w:rsidR="00681F25" w:rsidRPr="00681F25" w:rsidTr="00C0101A">
        <w:tc>
          <w:tcPr>
            <w:tcW w:w="1134" w:type="dxa"/>
            <w:vAlign w:val="center"/>
          </w:tcPr>
          <w:p w:rsidR="00405E70" w:rsidRPr="00681F25" w:rsidRDefault="00405E70"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202.</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leasurely</w:t>
            </w:r>
            <w:proofErr w:type="spellEnd"/>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p.106</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leisure</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203.</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jaggedly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p.106</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jagged</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204.</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accurately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p.111</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accurate</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205.</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eventually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eventual</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206.</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immediately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immediate</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207.</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roughly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p.112</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rough</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208.</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historically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p.132</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historical</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209.</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p.132</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careful</w:t>
            </w:r>
          </w:p>
        </w:tc>
      </w:tr>
      <w:tr w:rsidR="00681F25" w:rsidRPr="00681F25" w:rsidTr="00C0101A">
        <w:tc>
          <w:tcPr>
            <w:tcW w:w="1134" w:type="dxa"/>
            <w:vAlign w:val="center"/>
          </w:tcPr>
          <w:p w:rsidR="00405E70" w:rsidRPr="00681F25" w:rsidRDefault="00512908"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210.</w:t>
            </w:r>
          </w:p>
        </w:tc>
        <w:tc>
          <w:tcPr>
            <w:tcW w:w="1843"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naturally</w:t>
            </w:r>
          </w:p>
        </w:tc>
        <w:tc>
          <w:tcPr>
            <w:tcW w:w="1276"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p.134</w:t>
            </w:r>
          </w:p>
        </w:tc>
        <w:tc>
          <w:tcPr>
            <w:tcW w:w="1701"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ly</w:t>
            </w:r>
            <w:proofErr w:type="spellEnd"/>
          </w:p>
        </w:tc>
        <w:tc>
          <w:tcPr>
            <w:tcW w:w="1984" w:type="dxa"/>
            <w:vAlign w:val="center"/>
          </w:tcPr>
          <w:p w:rsidR="00405E70" w:rsidRPr="00681F25" w:rsidRDefault="00512908"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natural</w:t>
            </w:r>
          </w:p>
        </w:tc>
      </w:tr>
    </w:tbl>
    <w:p w:rsidR="004C41CE" w:rsidRPr="00681F25" w:rsidRDefault="004C41CE" w:rsidP="00714794">
      <w:pPr>
        <w:spacing w:after="0" w:line="480" w:lineRule="auto"/>
        <w:ind w:firstLine="720"/>
        <w:contextualSpacing/>
        <w:jc w:val="both"/>
        <w:rPr>
          <w:rFonts w:asciiTheme="majorBidi" w:hAnsiTheme="majorBidi" w:cstheme="majorBidi"/>
          <w:sz w:val="24"/>
          <w:szCs w:val="24"/>
        </w:rPr>
      </w:pPr>
    </w:p>
    <w:p w:rsidR="00666B31" w:rsidRDefault="009312FA" w:rsidP="00714794">
      <w:pPr>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 xml:space="preserve">The data (158) – (210) are the data in which the suffix </w:t>
      </w:r>
      <w:r w:rsidRPr="00681F25">
        <w:rPr>
          <w:rFonts w:asciiTheme="majorBidi" w:hAnsiTheme="majorBidi" w:cstheme="majorBidi"/>
          <w:i/>
          <w:iCs/>
          <w:sz w:val="24"/>
          <w:szCs w:val="24"/>
        </w:rPr>
        <w:t>–</w:t>
      </w:r>
      <w:proofErr w:type="spellStart"/>
      <w:r w:rsidRPr="00681F25">
        <w:rPr>
          <w:rFonts w:asciiTheme="majorBidi" w:hAnsiTheme="majorBidi" w:cstheme="majorBidi"/>
          <w:i/>
          <w:iCs/>
          <w:sz w:val="24"/>
          <w:szCs w:val="24"/>
        </w:rPr>
        <w:t>ly</w:t>
      </w:r>
      <w:proofErr w:type="spellEnd"/>
      <w:r w:rsidRPr="00681F25">
        <w:rPr>
          <w:rFonts w:asciiTheme="majorBidi" w:hAnsiTheme="majorBidi" w:cstheme="majorBidi"/>
          <w:sz w:val="24"/>
          <w:szCs w:val="24"/>
        </w:rPr>
        <w:t xml:space="preserve"> is used. The use of this suffix is intended to make adverbs of manner that describe how an </w:t>
      </w:r>
      <w:r w:rsidR="00666B31" w:rsidRPr="00681F25">
        <w:rPr>
          <w:rFonts w:asciiTheme="majorBidi" w:hAnsiTheme="majorBidi" w:cstheme="majorBidi"/>
          <w:sz w:val="24"/>
          <w:szCs w:val="24"/>
        </w:rPr>
        <w:t>a</w:t>
      </w:r>
      <w:r w:rsidRPr="00681F25">
        <w:rPr>
          <w:rFonts w:asciiTheme="majorBidi" w:hAnsiTheme="majorBidi" w:cstheme="majorBidi"/>
          <w:sz w:val="24"/>
          <w:szCs w:val="24"/>
        </w:rPr>
        <w:t>ct is done.</w:t>
      </w:r>
    </w:p>
    <w:p w:rsidR="004749C6" w:rsidRDefault="004749C6" w:rsidP="00714794">
      <w:pPr>
        <w:spacing w:after="0" w:line="480" w:lineRule="auto"/>
        <w:ind w:firstLine="851"/>
        <w:contextualSpacing/>
        <w:jc w:val="both"/>
        <w:rPr>
          <w:rFonts w:asciiTheme="majorBidi" w:hAnsiTheme="majorBidi" w:cstheme="majorBidi"/>
          <w:sz w:val="24"/>
          <w:szCs w:val="24"/>
          <w:lang w:val="id-ID"/>
        </w:rPr>
      </w:pPr>
    </w:p>
    <w:p w:rsidR="004749C6" w:rsidRDefault="004749C6" w:rsidP="00714794">
      <w:pPr>
        <w:spacing w:after="0" w:line="480" w:lineRule="auto"/>
        <w:ind w:firstLine="851"/>
        <w:contextualSpacing/>
        <w:jc w:val="both"/>
        <w:rPr>
          <w:rFonts w:asciiTheme="majorBidi" w:hAnsiTheme="majorBidi" w:cstheme="majorBidi"/>
          <w:sz w:val="24"/>
          <w:szCs w:val="24"/>
          <w:lang w:val="id-ID"/>
        </w:rPr>
      </w:pPr>
    </w:p>
    <w:p w:rsidR="004749C6" w:rsidRDefault="004749C6" w:rsidP="00714794">
      <w:pPr>
        <w:spacing w:after="0" w:line="480" w:lineRule="auto"/>
        <w:ind w:firstLine="851"/>
        <w:contextualSpacing/>
        <w:jc w:val="both"/>
        <w:rPr>
          <w:rFonts w:asciiTheme="majorBidi" w:hAnsiTheme="majorBidi" w:cstheme="majorBidi"/>
          <w:sz w:val="24"/>
          <w:szCs w:val="24"/>
          <w:lang w:val="id-ID"/>
        </w:rPr>
      </w:pPr>
    </w:p>
    <w:p w:rsidR="004749C6" w:rsidRDefault="004749C6" w:rsidP="00714794">
      <w:pPr>
        <w:spacing w:after="0" w:line="480" w:lineRule="auto"/>
        <w:ind w:firstLine="851"/>
        <w:contextualSpacing/>
        <w:jc w:val="both"/>
        <w:rPr>
          <w:rFonts w:asciiTheme="majorBidi" w:hAnsiTheme="majorBidi" w:cstheme="majorBidi"/>
          <w:sz w:val="24"/>
          <w:szCs w:val="24"/>
          <w:lang w:val="id-ID"/>
        </w:rPr>
      </w:pPr>
    </w:p>
    <w:p w:rsidR="004749C6" w:rsidRPr="004749C6" w:rsidRDefault="004749C6" w:rsidP="00714794">
      <w:pPr>
        <w:spacing w:after="0" w:line="480" w:lineRule="auto"/>
        <w:ind w:firstLine="851"/>
        <w:contextualSpacing/>
        <w:jc w:val="both"/>
        <w:rPr>
          <w:rFonts w:asciiTheme="majorBidi" w:hAnsiTheme="majorBidi" w:cstheme="majorBidi"/>
          <w:sz w:val="24"/>
          <w:szCs w:val="24"/>
          <w:lang w:val="id-ID"/>
        </w:rPr>
      </w:pPr>
    </w:p>
    <w:p w:rsidR="007C7713" w:rsidRPr="0085300A" w:rsidRDefault="00EA37D8"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lastRenderedPageBreak/>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ship</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23</w:t>
      </w:r>
    </w:p>
    <w:p w:rsidR="004C41CE" w:rsidRPr="00681F25" w:rsidRDefault="0064488E"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ship</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666B3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218.</w:t>
            </w:r>
          </w:p>
        </w:tc>
        <w:tc>
          <w:tcPr>
            <w:tcW w:w="1843"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championship</w:t>
            </w:r>
          </w:p>
        </w:tc>
        <w:tc>
          <w:tcPr>
            <w:tcW w:w="1276"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p.21</w:t>
            </w:r>
          </w:p>
        </w:tc>
        <w:tc>
          <w:tcPr>
            <w:tcW w:w="1701"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-ship</w:t>
            </w:r>
          </w:p>
        </w:tc>
        <w:tc>
          <w:tcPr>
            <w:tcW w:w="1984"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champion</w:t>
            </w:r>
          </w:p>
        </w:tc>
      </w:tr>
      <w:tr w:rsidR="00681F25" w:rsidRPr="00681F25" w:rsidTr="00C0101A">
        <w:tc>
          <w:tcPr>
            <w:tcW w:w="1134" w:type="dxa"/>
            <w:vAlign w:val="center"/>
          </w:tcPr>
          <w:p w:rsidR="004C41CE" w:rsidRPr="00681F25" w:rsidRDefault="00666B3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219.</w:t>
            </w:r>
          </w:p>
        </w:tc>
        <w:tc>
          <w:tcPr>
            <w:tcW w:w="1843"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scholarship</w:t>
            </w:r>
          </w:p>
        </w:tc>
        <w:tc>
          <w:tcPr>
            <w:tcW w:w="1276"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p.21</w:t>
            </w:r>
          </w:p>
        </w:tc>
        <w:tc>
          <w:tcPr>
            <w:tcW w:w="1701"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-ship</w:t>
            </w:r>
          </w:p>
        </w:tc>
        <w:tc>
          <w:tcPr>
            <w:tcW w:w="1984" w:type="dxa"/>
            <w:vAlign w:val="center"/>
          </w:tcPr>
          <w:p w:rsidR="004C41CE"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scholar</w:t>
            </w:r>
          </w:p>
        </w:tc>
      </w:tr>
      <w:tr w:rsidR="00681F25" w:rsidRPr="00681F25" w:rsidTr="00C0101A">
        <w:tc>
          <w:tcPr>
            <w:tcW w:w="1134" w:type="dxa"/>
            <w:vAlign w:val="center"/>
          </w:tcPr>
          <w:p w:rsidR="00666B31" w:rsidRPr="00681F25" w:rsidRDefault="00666B3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220.</w:t>
            </w:r>
          </w:p>
        </w:tc>
        <w:tc>
          <w:tcPr>
            <w:tcW w:w="1843" w:type="dxa"/>
            <w:vAlign w:val="center"/>
          </w:tcPr>
          <w:p w:rsidR="00666B31"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relationship</w:t>
            </w:r>
          </w:p>
        </w:tc>
        <w:tc>
          <w:tcPr>
            <w:tcW w:w="1276" w:type="dxa"/>
            <w:vAlign w:val="center"/>
          </w:tcPr>
          <w:p w:rsidR="00666B31"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p.68</w:t>
            </w:r>
          </w:p>
        </w:tc>
        <w:tc>
          <w:tcPr>
            <w:tcW w:w="1701" w:type="dxa"/>
            <w:vAlign w:val="center"/>
          </w:tcPr>
          <w:p w:rsidR="00666B31"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-ship</w:t>
            </w:r>
          </w:p>
        </w:tc>
        <w:tc>
          <w:tcPr>
            <w:tcW w:w="1984" w:type="dxa"/>
            <w:vAlign w:val="center"/>
          </w:tcPr>
          <w:p w:rsidR="00666B31" w:rsidRPr="00681F25" w:rsidRDefault="00666B3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relation</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681F25" w:rsidRDefault="008825D9" w:rsidP="00714794">
      <w:pPr>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The data (218), (219) and (220) indicate the use of the suffix –</w:t>
      </w:r>
      <w:r w:rsidRPr="00681F25">
        <w:rPr>
          <w:rFonts w:asciiTheme="majorBidi" w:hAnsiTheme="majorBidi" w:cstheme="majorBidi"/>
          <w:i/>
          <w:iCs/>
          <w:sz w:val="24"/>
          <w:szCs w:val="24"/>
        </w:rPr>
        <w:t>ship.</w:t>
      </w:r>
      <w:r w:rsidRPr="00681F25">
        <w:rPr>
          <w:rFonts w:asciiTheme="majorBidi" w:hAnsiTheme="majorBidi" w:cstheme="majorBidi"/>
          <w:sz w:val="24"/>
          <w:szCs w:val="24"/>
        </w:rPr>
        <w:t xml:space="preserve"> There are three base found where the suffix –ship is attached. They are </w:t>
      </w:r>
      <w:r w:rsidRPr="00681F25">
        <w:rPr>
          <w:rFonts w:asciiTheme="majorBidi" w:hAnsiTheme="majorBidi" w:cstheme="majorBidi"/>
          <w:i/>
          <w:iCs/>
          <w:sz w:val="24"/>
          <w:szCs w:val="24"/>
        </w:rPr>
        <w:t>champion, scholar</w:t>
      </w:r>
      <w:r w:rsidRPr="00681F25">
        <w:rPr>
          <w:rFonts w:asciiTheme="majorBidi" w:hAnsiTheme="majorBidi" w:cstheme="majorBidi"/>
          <w:sz w:val="24"/>
          <w:szCs w:val="24"/>
        </w:rPr>
        <w:t xml:space="preserve"> and </w:t>
      </w:r>
      <w:r w:rsidRPr="00681F25">
        <w:rPr>
          <w:rFonts w:asciiTheme="majorBidi" w:hAnsiTheme="majorBidi" w:cstheme="majorBidi"/>
          <w:i/>
          <w:iCs/>
          <w:sz w:val="24"/>
          <w:szCs w:val="24"/>
        </w:rPr>
        <w:t>relation.</w:t>
      </w:r>
      <w:r w:rsidRPr="00681F25">
        <w:rPr>
          <w:rFonts w:asciiTheme="majorBidi" w:hAnsiTheme="majorBidi" w:cstheme="majorBidi"/>
          <w:sz w:val="24"/>
          <w:szCs w:val="24"/>
        </w:rPr>
        <w:t xml:space="preserve"> The bases are categorized as nouns. The addition of the suffix –</w:t>
      </w:r>
      <w:r w:rsidRPr="00681F25">
        <w:rPr>
          <w:rFonts w:asciiTheme="majorBidi" w:hAnsiTheme="majorBidi" w:cstheme="majorBidi"/>
          <w:i/>
          <w:iCs/>
          <w:sz w:val="24"/>
          <w:szCs w:val="24"/>
        </w:rPr>
        <w:t>ship</w:t>
      </w:r>
      <w:r w:rsidRPr="00681F25">
        <w:rPr>
          <w:rFonts w:asciiTheme="majorBidi" w:hAnsiTheme="majorBidi" w:cstheme="majorBidi"/>
          <w:sz w:val="24"/>
          <w:szCs w:val="24"/>
        </w:rPr>
        <w:t xml:space="preserve"> does not change the part of speech of the base.</w:t>
      </w:r>
    </w:p>
    <w:p w:rsidR="004749C6" w:rsidRPr="004749C6" w:rsidRDefault="004749C6" w:rsidP="00714794">
      <w:pPr>
        <w:spacing w:after="0" w:line="480" w:lineRule="auto"/>
        <w:ind w:firstLine="851"/>
        <w:contextualSpacing/>
        <w:jc w:val="both"/>
        <w:rPr>
          <w:rFonts w:asciiTheme="majorBidi" w:hAnsiTheme="majorBidi" w:cstheme="majorBidi"/>
          <w:sz w:val="24"/>
          <w:szCs w:val="24"/>
          <w:lang w:val="id-ID"/>
        </w:rPr>
      </w:pPr>
    </w:p>
    <w:p w:rsidR="007C7713" w:rsidRPr="0085300A" w:rsidRDefault="007C7713"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ance</w:t>
      </w:r>
    </w:p>
    <w:p w:rsidR="004C41CE" w:rsidRPr="00681F25" w:rsidRDefault="0064488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24</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sz w:val="24"/>
          <w:szCs w:val="24"/>
        </w:rPr>
        <w:t>ance</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EF4F8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221.</w:t>
            </w:r>
          </w:p>
        </w:tc>
        <w:tc>
          <w:tcPr>
            <w:tcW w:w="1843"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performance</w:t>
            </w:r>
          </w:p>
        </w:tc>
        <w:tc>
          <w:tcPr>
            <w:tcW w:w="1276"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p.29</w:t>
            </w:r>
          </w:p>
        </w:tc>
        <w:tc>
          <w:tcPr>
            <w:tcW w:w="1701"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ance</w:t>
            </w:r>
            <w:proofErr w:type="spellEnd"/>
          </w:p>
        </w:tc>
        <w:tc>
          <w:tcPr>
            <w:tcW w:w="1984"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perform</w:t>
            </w:r>
          </w:p>
        </w:tc>
      </w:tr>
      <w:tr w:rsidR="00681F25" w:rsidRPr="00681F25" w:rsidTr="00C0101A">
        <w:tc>
          <w:tcPr>
            <w:tcW w:w="1134" w:type="dxa"/>
            <w:vAlign w:val="center"/>
          </w:tcPr>
          <w:p w:rsidR="004C41CE" w:rsidRPr="00681F25" w:rsidRDefault="00EF4F8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222.</w:t>
            </w:r>
          </w:p>
        </w:tc>
        <w:tc>
          <w:tcPr>
            <w:tcW w:w="1843"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appearance</w:t>
            </w:r>
          </w:p>
        </w:tc>
        <w:tc>
          <w:tcPr>
            <w:tcW w:w="1276"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p.63</w:t>
            </w:r>
          </w:p>
        </w:tc>
        <w:tc>
          <w:tcPr>
            <w:tcW w:w="1701"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ance</w:t>
            </w:r>
            <w:proofErr w:type="spellEnd"/>
          </w:p>
        </w:tc>
        <w:tc>
          <w:tcPr>
            <w:tcW w:w="1984" w:type="dxa"/>
            <w:vAlign w:val="center"/>
          </w:tcPr>
          <w:p w:rsidR="004C41CE"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appear</w:t>
            </w:r>
          </w:p>
        </w:tc>
      </w:tr>
      <w:tr w:rsidR="00681F25" w:rsidRPr="00681F25" w:rsidTr="00C0101A">
        <w:tc>
          <w:tcPr>
            <w:tcW w:w="1134" w:type="dxa"/>
            <w:vAlign w:val="center"/>
          </w:tcPr>
          <w:p w:rsidR="00EF4F81" w:rsidRPr="00681F25" w:rsidRDefault="00EF4F8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223.</w:t>
            </w:r>
          </w:p>
        </w:tc>
        <w:tc>
          <w:tcPr>
            <w:tcW w:w="1843"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assistance</w:t>
            </w:r>
          </w:p>
        </w:tc>
        <w:tc>
          <w:tcPr>
            <w:tcW w:w="1276"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p.91</w:t>
            </w:r>
          </w:p>
        </w:tc>
        <w:tc>
          <w:tcPr>
            <w:tcW w:w="1701"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ance</w:t>
            </w:r>
            <w:proofErr w:type="spellEnd"/>
          </w:p>
        </w:tc>
        <w:tc>
          <w:tcPr>
            <w:tcW w:w="1984"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assist</w:t>
            </w:r>
          </w:p>
        </w:tc>
      </w:tr>
      <w:tr w:rsidR="00681F25" w:rsidRPr="00681F25" w:rsidTr="00C0101A">
        <w:tc>
          <w:tcPr>
            <w:tcW w:w="1134" w:type="dxa"/>
            <w:vAlign w:val="center"/>
          </w:tcPr>
          <w:p w:rsidR="00EF4F81" w:rsidRPr="00681F25" w:rsidRDefault="00EF4F8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224.</w:t>
            </w:r>
          </w:p>
        </w:tc>
        <w:tc>
          <w:tcPr>
            <w:tcW w:w="1843"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utterance</w:t>
            </w:r>
          </w:p>
        </w:tc>
        <w:tc>
          <w:tcPr>
            <w:tcW w:w="1276"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p.120</w:t>
            </w:r>
          </w:p>
        </w:tc>
        <w:tc>
          <w:tcPr>
            <w:tcW w:w="1701"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ance</w:t>
            </w:r>
            <w:proofErr w:type="spellEnd"/>
          </w:p>
        </w:tc>
        <w:tc>
          <w:tcPr>
            <w:tcW w:w="1984"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utter</w:t>
            </w:r>
          </w:p>
        </w:tc>
      </w:tr>
      <w:tr w:rsidR="00681F25" w:rsidRPr="00681F25" w:rsidTr="00C0101A">
        <w:tc>
          <w:tcPr>
            <w:tcW w:w="1134" w:type="dxa"/>
            <w:vAlign w:val="center"/>
          </w:tcPr>
          <w:p w:rsidR="00EF4F81" w:rsidRPr="00681F25" w:rsidRDefault="00EF4F81"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225.</w:t>
            </w:r>
          </w:p>
        </w:tc>
        <w:tc>
          <w:tcPr>
            <w:tcW w:w="1843"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arrogance</w:t>
            </w:r>
          </w:p>
        </w:tc>
        <w:tc>
          <w:tcPr>
            <w:tcW w:w="1276"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p.140</w:t>
            </w:r>
          </w:p>
        </w:tc>
        <w:tc>
          <w:tcPr>
            <w:tcW w:w="1701"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ance</w:t>
            </w:r>
            <w:proofErr w:type="spellEnd"/>
          </w:p>
        </w:tc>
        <w:tc>
          <w:tcPr>
            <w:tcW w:w="1984" w:type="dxa"/>
            <w:vAlign w:val="center"/>
          </w:tcPr>
          <w:p w:rsidR="00EF4F81" w:rsidRPr="00681F25" w:rsidRDefault="00EF4F81"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arrogant</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8825D9" w:rsidRPr="00681F25" w:rsidRDefault="008825D9" w:rsidP="00714794">
      <w:pPr>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data (221), (222), (223), (224) and (225) </w:t>
      </w:r>
      <w:r w:rsidR="008B2ADD" w:rsidRPr="00681F25">
        <w:rPr>
          <w:rFonts w:asciiTheme="majorBidi" w:hAnsiTheme="majorBidi" w:cstheme="majorBidi"/>
          <w:sz w:val="24"/>
          <w:szCs w:val="24"/>
        </w:rPr>
        <w:t xml:space="preserve">are the data in which there is the </w:t>
      </w:r>
      <w:proofErr w:type="spellStart"/>
      <w:r w:rsidR="008B2ADD" w:rsidRPr="00681F25">
        <w:rPr>
          <w:rFonts w:asciiTheme="majorBidi" w:hAnsiTheme="majorBidi" w:cstheme="majorBidi"/>
          <w:sz w:val="24"/>
          <w:szCs w:val="24"/>
        </w:rPr>
        <w:t>suffic</w:t>
      </w:r>
      <w:proofErr w:type="spellEnd"/>
      <w:r w:rsidR="008B2ADD" w:rsidRPr="00681F25">
        <w:rPr>
          <w:rFonts w:asciiTheme="majorBidi" w:hAnsiTheme="majorBidi" w:cstheme="majorBidi"/>
          <w:sz w:val="24"/>
          <w:szCs w:val="24"/>
        </w:rPr>
        <w:t xml:space="preserve"> –</w:t>
      </w:r>
      <w:proofErr w:type="spellStart"/>
      <w:r w:rsidR="008B2ADD" w:rsidRPr="00681F25">
        <w:rPr>
          <w:rFonts w:asciiTheme="majorBidi" w:hAnsiTheme="majorBidi" w:cstheme="majorBidi"/>
          <w:i/>
          <w:iCs/>
          <w:sz w:val="24"/>
          <w:szCs w:val="24"/>
        </w:rPr>
        <w:t>ance</w:t>
      </w:r>
      <w:proofErr w:type="spellEnd"/>
      <w:r w:rsidR="008B2ADD" w:rsidRPr="00681F25">
        <w:rPr>
          <w:rFonts w:asciiTheme="majorBidi" w:hAnsiTheme="majorBidi" w:cstheme="majorBidi"/>
          <w:i/>
          <w:iCs/>
          <w:sz w:val="24"/>
          <w:szCs w:val="24"/>
        </w:rPr>
        <w:t>.</w:t>
      </w:r>
      <w:r w:rsidR="008B2ADD" w:rsidRPr="00681F25">
        <w:rPr>
          <w:rFonts w:asciiTheme="majorBidi" w:hAnsiTheme="majorBidi" w:cstheme="majorBidi"/>
          <w:sz w:val="24"/>
          <w:szCs w:val="24"/>
        </w:rPr>
        <w:t xml:space="preserve"> The suffix –</w:t>
      </w:r>
      <w:proofErr w:type="spellStart"/>
      <w:r w:rsidR="008B2ADD" w:rsidRPr="00681F25">
        <w:rPr>
          <w:rFonts w:asciiTheme="majorBidi" w:hAnsiTheme="majorBidi" w:cstheme="majorBidi"/>
          <w:i/>
          <w:iCs/>
          <w:sz w:val="24"/>
          <w:szCs w:val="24"/>
        </w:rPr>
        <w:t>ance</w:t>
      </w:r>
      <w:proofErr w:type="spellEnd"/>
      <w:r w:rsidR="008B2ADD" w:rsidRPr="00681F25">
        <w:rPr>
          <w:rFonts w:asciiTheme="majorBidi" w:hAnsiTheme="majorBidi" w:cstheme="majorBidi"/>
          <w:sz w:val="24"/>
          <w:szCs w:val="24"/>
        </w:rPr>
        <w:t xml:space="preserve"> is added to the </w:t>
      </w:r>
      <w:proofErr w:type="spellStart"/>
      <w:r w:rsidR="008B2ADD" w:rsidRPr="00681F25">
        <w:rPr>
          <w:rFonts w:asciiTheme="majorBidi" w:hAnsiTheme="majorBidi" w:cstheme="majorBidi"/>
          <w:sz w:val="24"/>
          <w:szCs w:val="24"/>
        </w:rPr>
        <w:t>bases</w:t>
      </w:r>
      <w:proofErr w:type="gramStart"/>
      <w:r w:rsidR="008B2ADD" w:rsidRPr="00681F25">
        <w:rPr>
          <w:rFonts w:asciiTheme="majorBidi" w:hAnsiTheme="majorBidi" w:cstheme="majorBidi"/>
          <w:sz w:val="24"/>
          <w:szCs w:val="24"/>
        </w:rPr>
        <w:t>:</w:t>
      </w:r>
      <w:r w:rsidR="008B2ADD" w:rsidRPr="00681F25">
        <w:rPr>
          <w:rFonts w:asciiTheme="majorBidi" w:hAnsiTheme="majorBidi" w:cstheme="majorBidi"/>
          <w:i/>
          <w:iCs/>
          <w:sz w:val="24"/>
          <w:szCs w:val="24"/>
        </w:rPr>
        <w:t>perform</w:t>
      </w:r>
      <w:proofErr w:type="spellEnd"/>
      <w:proofErr w:type="gramEnd"/>
      <w:r w:rsidR="008B2ADD" w:rsidRPr="00681F25">
        <w:rPr>
          <w:rFonts w:asciiTheme="majorBidi" w:hAnsiTheme="majorBidi" w:cstheme="majorBidi"/>
          <w:i/>
          <w:iCs/>
          <w:sz w:val="24"/>
          <w:szCs w:val="24"/>
        </w:rPr>
        <w:t>, appear, assist, utter, arrogant.</w:t>
      </w:r>
    </w:p>
    <w:p w:rsidR="00D12E15" w:rsidRPr="0085300A" w:rsidRDefault="00D12E15" w:rsidP="00714794">
      <w:pPr>
        <w:spacing w:after="0" w:line="480" w:lineRule="auto"/>
        <w:contextualSpacing/>
        <w:jc w:val="both"/>
        <w:rPr>
          <w:rFonts w:asciiTheme="majorBidi" w:hAnsiTheme="majorBidi" w:cstheme="majorBidi"/>
          <w:sz w:val="24"/>
          <w:szCs w:val="24"/>
          <w:lang w:val="id-ID"/>
        </w:rPr>
      </w:pPr>
    </w:p>
    <w:p w:rsidR="007D3463" w:rsidRPr="0085300A" w:rsidRDefault="00F11EE0" w:rsidP="00714794">
      <w:pPr>
        <w:pStyle w:val="ListParagraph"/>
        <w:numPr>
          <w:ilvl w:val="0"/>
          <w:numId w:val="29"/>
        </w:numPr>
        <w:spacing w:after="0" w:line="480" w:lineRule="auto"/>
        <w:ind w:left="426" w:hanging="426"/>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able/-ible</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25</w:t>
      </w:r>
    </w:p>
    <w:p w:rsidR="004C41CE" w:rsidRPr="00681F25" w:rsidRDefault="00E45722"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able/</w:t>
      </w:r>
      <w:proofErr w:type="spellStart"/>
      <w:r w:rsidRPr="00681F25">
        <w:rPr>
          <w:rFonts w:asciiTheme="majorBidi" w:hAnsiTheme="majorBidi" w:cstheme="majorBidi"/>
          <w:i/>
          <w:iCs/>
          <w:sz w:val="24"/>
          <w:szCs w:val="24"/>
        </w:rPr>
        <w:t>ible</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226.</w:t>
            </w:r>
          </w:p>
        </w:tc>
        <w:tc>
          <w:tcPr>
            <w:tcW w:w="1843"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understandable</w:t>
            </w:r>
          </w:p>
        </w:tc>
        <w:tc>
          <w:tcPr>
            <w:tcW w:w="1276"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understand</w:t>
            </w:r>
          </w:p>
        </w:tc>
      </w:tr>
      <w:tr w:rsidR="00681F25" w:rsidRPr="00681F25" w:rsidTr="00C0101A">
        <w:tc>
          <w:tcPr>
            <w:tcW w:w="1134" w:type="dxa"/>
            <w:vAlign w:val="center"/>
          </w:tcPr>
          <w:p w:rsidR="004C41CE"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227.</w:t>
            </w:r>
          </w:p>
        </w:tc>
        <w:tc>
          <w:tcPr>
            <w:tcW w:w="1843"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readable</w:t>
            </w:r>
          </w:p>
        </w:tc>
        <w:tc>
          <w:tcPr>
            <w:tcW w:w="1276"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4C41CE"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w:t>
            </w:r>
          </w:p>
        </w:tc>
      </w:tr>
      <w:tr w:rsidR="00681F25" w:rsidRPr="00681F25" w:rsidTr="00C0101A">
        <w:tc>
          <w:tcPr>
            <w:tcW w:w="1134" w:type="dxa"/>
            <w:vAlign w:val="center"/>
          </w:tcPr>
          <w:p w:rsidR="008604F3"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228.</w:t>
            </w:r>
          </w:p>
        </w:tc>
        <w:tc>
          <w:tcPr>
            <w:tcW w:w="1843"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readable</w:t>
            </w:r>
          </w:p>
        </w:tc>
        <w:tc>
          <w:tcPr>
            <w:tcW w:w="1276"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read</w:t>
            </w:r>
          </w:p>
        </w:tc>
      </w:tr>
      <w:tr w:rsidR="00681F25" w:rsidRPr="00681F25" w:rsidTr="00C0101A">
        <w:tc>
          <w:tcPr>
            <w:tcW w:w="1134" w:type="dxa"/>
            <w:vAlign w:val="center"/>
          </w:tcPr>
          <w:p w:rsidR="008604F3"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229.</w:t>
            </w:r>
          </w:p>
        </w:tc>
        <w:tc>
          <w:tcPr>
            <w:tcW w:w="1843"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incredible</w:t>
            </w:r>
          </w:p>
        </w:tc>
        <w:tc>
          <w:tcPr>
            <w:tcW w:w="1276"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ible</w:t>
            </w:r>
            <w:proofErr w:type="spellEnd"/>
          </w:p>
        </w:tc>
        <w:tc>
          <w:tcPr>
            <w:tcW w:w="1984"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credit</w:t>
            </w:r>
          </w:p>
        </w:tc>
      </w:tr>
      <w:tr w:rsidR="00681F25" w:rsidRPr="00681F25" w:rsidTr="00C0101A">
        <w:tc>
          <w:tcPr>
            <w:tcW w:w="1134" w:type="dxa"/>
            <w:vAlign w:val="center"/>
          </w:tcPr>
          <w:p w:rsidR="008604F3"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230.</w:t>
            </w:r>
          </w:p>
        </w:tc>
        <w:tc>
          <w:tcPr>
            <w:tcW w:w="1843"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enjoyable</w:t>
            </w:r>
          </w:p>
        </w:tc>
        <w:tc>
          <w:tcPr>
            <w:tcW w:w="1276"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enjoy</w:t>
            </w:r>
          </w:p>
        </w:tc>
      </w:tr>
      <w:tr w:rsidR="00681F25" w:rsidRPr="00681F25" w:rsidTr="00C0101A">
        <w:tc>
          <w:tcPr>
            <w:tcW w:w="1134" w:type="dxa"/>
            <w:vAlign w:val="center"/>
          </w:tcPr>
          <w:p w:rsidR="008604F3"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231.</w:t>
            </w:r>
          </w:p>
        </w:tc>
        <w:tc>
          <w:tcPr>
            <w:tcW w:w="1843"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uncountable</w:t>
            </w:r>
          </w:p>
        </w:tc>
        <w:tc>
          <w:tcPr>
            <w:tcW w:w="1276"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p.32</w:t>
            </w:r>
          </w:p>
        </w:tc>
        <w:tc>
          <w:tcPr>
            <w:tcW w:w="1701"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count</w:t>
            </w:r>
          </w:p>
        </w:tc>
      </w:tr>
      <w:tr w:rsidR="00681F25" w:rsidRPr="00681F25" w:rsidTr="00C0101A">
        <w:tc>
          <w:tcPr>
            <w:tcW w:w="1134" w:type="dxa"/>
            <w:vAlign w:val="center"/>
          </w:tcPr>
          <w:p w:rsidR="008604F3" w:rsidRPr="00681F25" w:rsidRDefault="008604F3"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232.</w:t>
            </w:r>
          </w:p>
        </w:tc>
        <w:tc>
          <w:tcPr>
            <w:tcW w:w="1843"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remarkable</w:t>
            </w:r>
          </w:p>
        </w:tc>
        <w:tc>
          <w:tcPr>
            <w:tcW w:w="1276"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701"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8604F3"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remark</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233.</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unforgettable</w:t>
            </w:r>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p.72</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forget</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234.</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countable</w:t>
            </w:r>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p.73</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count</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235.</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acceptable</w:t>
            </w:r>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p.76</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accept</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236.</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admirable</w:t>
            </w:r>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p.119</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admire</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237.</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fashionable</w:t>
            </w:r>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p.126</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fashion</w:t>
            </w:r>
          </w:p>
        </w:tc>
      </w:tr>
      <w:tr w:rsidR="00681F25" w:rsidRPr="00681F25" w:rsidTr="00C0101A">
        <w:tc>
          <w:tcPr>
            <w:tcW w:w="1134" w:type="dxa"/>
            <w:vAlign w:val="center"/>
          </w:tcPr>
          <w:p w:rsidR="008604F3"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238.</w:t>
            </w:r>
          </w:p>
        </w:tc>
        <w:tc>
          <w:tcPr>
            <w:tcW w:w="1843" w:type="dxa"/>
            <w:vAlign w:val="center"/>
          </w:tcPr>
          <w:p w:rsidR="008604F3" w:rsidRPr="00681F25" w:rsidRDefault="00CF2316"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deporable</w:t>
            </w:r>
            <w:proofErr w:type="spellEnd"/>
          </w:p>
        </w:tc>
        <w:tc>
          <w:tcPr>
            <w:tcW w:w="1276"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p.136</w:t>
            </w:r>
          </w:p>
        </w:tc>
        <w:tc>
          <w:tcPr>
            <w:tcW w:w="1701" w:type="dxa"/>
            <w:vAlign w:val="center"/>
          </w:tcPr>
          <w:p w:rsidR="008604F3"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-able</w:t>
            </w:r>
          </w:p>
        </w:tc>
        <w:tc>
          <w:tcPr>
            <w:tcW w:w="1984" w:type="dxa"/>
            <w:vAlign w:val="center"/>
          </w:tcPr>
          <w:p w:rsidR="008604F3" w:rsidRPr="00681F25" w:rsidRDefault="00CF2316" w:rsidP="00714794">
            <w:pPr>
              <w:spacing w:after="0" w:line="480" w:lineRule="auto"/>
              <w:contextualSpacing/>
              <w:rPr>
                <w:rFonts w:asciiTheme="majorBidi" w:hAnsiTheme="majorBidi" w:cstheme="majorBidi"/>
                <w:sz w:val="24"/>
                <w:szCs w:val="24"/>
              </w:rPr>
            </w:pPr>
            <w:proofErr w:type="spellStart"/>
            <w:r w:rsidRPr="00681F25">
              <w:rPr>
                <w:rFonts w:asciiTheme="majorBidi" w:hAnsiTheme="majorBidi" w:cstheme="majorBidi"/>
                <w:sz w:val="24"/>
                <w:szCs w:val="24"/>
              </w:rPr>
              <w:t>depore</w:t>
            </w:r>
            <w:proofErr w:type="spellEnd"/>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121519" w:rsidRPr="00681F25" w:rsidRDefault="008B2ADD" w:rsidP="00714794">
      <w:pPr>
        <w:spacing w:after="0" w:line="480" w:lineRule="auto"/>
        <w:ind w:firstLine="851"/>
        <w:contextualSpacing/>
        <w:jc w:val="both"/>
        <w:rPr>
          <w:rFonts w:asciiTheme="majorBidi" w:hAnsiTheme="majorBidi" w:cstheme="majorBidi"/>
          <w:i/>
          <w:iCs/>
          <w:sz w:val="24"/>
          <w:szCs w:val="24"/>
        </w:rPr>
      </w:pPr>
      <w:r w:rsidRPr="00681F25">
        <w:rPr>
          <w:rFonts w:asciiTheme="majorBidi" w:hAnsiTheme="majorBidi" w:cstheme="majorBidi"/>
          <w:sz w:val="24"/>
          <w:szCs w:val="24"/>
        </w:rPr>
        <w:t>The data (226), (227), (228), (229), (</w:t>
      </w:r>
      <w:r w:rsidR="00007F86" w:rsidRPr="00681F25">
        <w:rPr>
          <w:rFonts w:asciiTheme="majorBidi" w:hAnsiTheme="majorBidi" w:cstheme="majorBidi"/>
          <w:sz w:val="24"/>
          <w:szCs w:val="24"/>
        </w:rPr>
        <w:t>230), (231), (232), (233), (234), (235), (236), (237) and (238) are the data in which the suffix –</w:t>
      </w:r>
      <w:r w:rsidR="00007F86" w:rsidRPr="00681F25">
        <w:rPr>
          <w:rFonts w:asciiTheme="majorBidi" w:hAnsiTheme="majorBidi" w:cstheme="majorBidi"/>
          <w:i/>
          <w:iCs/>
          <w:sz w:val="24"/>
          <w:szCs w:val="24"/>
        </w:rPr>
        <w:t>able</w:t>
      </w:r>
      <w:r w:rsidR="00007F86" w:rsidRPr="00681F25">
        <w:rPr>
          <w:rFonts w:asciiTheme="majorBidi" w:hAnsiTheme="majorBidi" w:cstheme="majorBidi"/>
          <w:sz w:val="24"/>
          <w:szCs w:val="24"/>
        </w:rPr>
        <w:t xml:space="preserve"> is used. </w:t>
      </w:r>
    </w:p>
    <w:p w:rsidR="00B75874" w:rsidRPr="0085300A" w:rsidRDefault="007D3463" w:rsidP="00714794">
      <w:pPr>
        <w:pStyle w:val="ListParagraph"/>
        <w:numPr>
          <w:ilvl w:val="0"/>
          <w:numId w:val="29"/>
        </w:numPr>
        <w:spacing w:after="0" w:line="480" w:lineRule="auto"/>
        <w:jc w:val="both"/>
        <w:rPr>
          <w:rFonts w:asciiTheme="majorBidi" w:hAnsiTheme="majorBidi" w:cstheme="majorBidi"/>
          <w:i/>
          <w:iCs/>
          <w:sz w:val="24"/>
          <w:szCs w:val="24"/>
        </w:rPr>
      </w:pPr>
      <w:r w:rsidRPr="0085300A">
        <w:rPr>
          <w:rFonts w:asciiTheme="majorBidi" w:hAnsiTheme="majorBidi" w:cstheme="majorBidi"/>
          <w:sz w:val="24"/>
          <w:szCs w:val="24"/>
        </w:rPr>
        <w:t xml:space="preserve">The </w:t>
      </w:r>
      <w:r w:rsidR="00273E75" w:rsidRPr="0085300A">
        <w:rPr>
          <w:rFonts w:asciiTheme="majorBidi" w:hAnsiTheme="majorBidi" w:cstheme="majorBidi"/>
          <w:sz w:val="24"/>
          <w:szCs w:val="24"/>
        </w:rPr>
        <w:t xml:space="preserve">English </w:t>
      </w:r>
      <w:r w:rsidRPr="0085300A">
        <w:rPr>
          <w:rFonts w:asciiTheme="majorBidi" w:hAnsiTheme="majorBidi" w:cstheme="majorBidi"/>
          <w:sz w:val="24"/>
          <w:szCs w:val="24"/>
        </w:rPr>
        <w:t>Suffix –</w:t>
      </w:r>
      <w:r w:rsidRPr="0085300A">
        <w:rPr>
          <w:rFonts w:asciiTheme="majorBidi" w:hAnsiTheme="majorBidi" w:cstheme="majorBidi"/>
          <w:i/>
          <w:iCs/>
          <w:sz w:val="24"/>
          <w:szCs w:val="24"/>
        </w:rPr>
        <w:t>ic</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26</w:t>
      </w:r>
    </w:p>
    <w:p w:rsidR="004C41CE" w:rsidRPr="00681F25" w:rsidRDefault="00E45722"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Suffix </w:t>
      </w:r>
      <w:r w:rsidRPr="00681F25">
        <w:rPr>
          <w:rFonts w:asciiTheme="majorBidi" w:hAnsiTheme="majorBidi" w:cstheme="majorBidi"/>
          <w:i/>
          <w:iCs/>
          <w:sz w:val="24"/>
          <w:szCs w:val="24"/>
        </w:rPr>
        <w:t>-</w:t>
      </w:r>
      <w:proofErr w:type="spellStart"/>
      <w:proofErr w:type="gramStart"/>
      <w:r w:rsidRPr="00681F25">
        <w:rPr>
          <w:rFonts w:asciiTheme="majorBidi" w:hAnsiTheme="majorBidi" w:cstheme="majorBidi"/>
          <w:i/>
          <w:iCs/>
          <w:sz w:val="24"/>
          <w:szCs w:val="24"/>
        </w:rPr>
        <w:t>ic</w:t>
      </w:r>
      <w:proofErr w:type="spellEnd"/>
      <w:proofErr w:type="gram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239.</w:t>
            </w:r>
          </w:p>
        </w:tc>
        <w:tc>
          <w:tcPr>
            <w:tcW w:w="1843"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artistic</w:t>
            </w:r>
          </w:p>
        </w:tc>
        <w:tc>
          <w:tcPr>
            <w:tcW w:w="1276"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ic</w:t>
            </w:r>
            <w:proofErr w:type="spellEnd"/>
          </w:p>
        </w:tc>
        <w:tc>
          <w:tcPr>
            <w:tcW w:w="1984"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art</w:t>
            </w:r>
          </w:p>
        </w:tc>
      </w:tr>
      <w:tr w:rsidR="00681F25" w:rsidRPr="00681F25" w:rsidTr="00C0101A">
        <w:tc>
          <w:tcPr>
            <w:tcW w:w="1134" w:type="dxa"/>
            <w:vAlign w:val="center"/>
          </w:tcPr>
          <w:p w:rsidR="004C41CE" w:rsidRPr="00681F25" w:rsidRDefault="00CF231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240.</w:t>
            </w:r>
          </w:p>
        </w:tc>
        <w:tc>
          <w:tcPr>
            <w:tcW w:w="1843"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manic</w:t>
            </w:r>
          </w:p>
        </w:tc>
        <w:tc>
          <w:tcPr>
            <w:tcW w:w="1276" w:type="dxa"/>
            <w:vAlign w:val="center"/>
          </w:tcPr>
          <w:p w:rsidR="004C41CE" w:rsidRPr="00681F25" w:rsidRDefault="00CF231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ic</w:t>
            </w:r>
            <w:proofErr w:type="spellEnd"/>
          </w:p>
        </w:tc>
        <w:tc>
          <w:tcPr>
            <w:tcW w:w="1984"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mania</w:t>
            </w:r>
          </w:p>
        </w:tc>
      </w:tr>
      <w:tr w:rsidR="00681F25" w:rsidRPr="00681F25" w:rsidTr="00C0101A">
        <w:tc>
          <w:tcPr>
            <w:tcW w:w="1134" w:type="dxa"/>
            <w:vAlign w:val="center"/>
          </w:tcPr>
          <w:p w:rsidR="00CF231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241.</w:t>
            </w:r>
          </w:p>
        </w:tc>
        <w:tc>
          <w:tcPr>
            <w:tcW w:w="1843"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rustic</w:t>
            </w:r>
          </w:p>
        </w:tc>
        <w:tc>
          <w:tcPr>
            <w:tcW w:w="1276"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ic</w:t>
            </w:r>
            <w:proofErr w:type="spellEnd"/>
          </w:p>
        </w:tc>
        <w:tc>
          <w:tcPr>
            <w:tcW w:w="1984"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rust</w:t>
            </w:r>
          </w:p>
        </w:tc>
      </w:tr>
      <w:tr w:rsidR="00681F25" w:rsidRPr="00681F25" w:rsidTr="00C0101A">
        <w:tc>
          <w:tcPr>
            <w:tcW w:w="1134" w:type="dxa"/>
            <w:vAlign w:val="center"/>
          </w:tcPr>
          <w:p w:rsidR="00CF231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242.</w:t>
            </w:r>
          </w:p>
        </w:tc>
        <w:tc>
          <w:tcPr>
            <w:tcW w:w="1843"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terrific</w:t>
            </w:r>
          </w:p>
        </w:tc>
        <w:tc>
          <w:tcPr>
            <w:tcW w:w="1276"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ic</w:t>
            </w:r>
            <w:proofErr w:type="spellEnd"/>
          </w:p>
        </w:tc>
        <w:tc>
          <w:tcPr>
            <w:tcW w:w="1984"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terrify</w:t>
            </w:r>
          </w:p>
        </w:tc>
      </w:tr>
      <w:tr w:rsidR="00681F25" w:rsidRPr="00681F25" w:rsidTr="00C0101A">
        <w:tc>
          <w:tcPr>
            <w:tcW w:w="1134" w:type="dxa"/>
            <w:vAlign w:val="center"/>
          </w:tcPr>
          <w:p w:rsidR="00CF231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243.</w:t>
            </w:r>
          </w:p>
        </w:tc>
        <w:tc>
          <w:tcPr>
            <w:tcW w:w="1843"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fantastic</w:t>
            </w:r>
          </w:p>
        </w:tc>
        <w:tc>
          <w:tcPr>
            <w:tcW w:w="1276"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ic</w:t>
            </w:r>
            <w:proofErr w:type="spellEnd"/>
          </w:p>
        </w:tc>
        <w:tc>
          <w:tcPr>
            <w:tcW w:w="1984" w:type="dxa"/>
            <w:vAlign w:val="center"/>
          </w:tcPr>
          <w:p w:rsidR="00CF231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fantasy</w:t>
            </w:r>
          </w:p>
        </w:tc>
      </w:tr>
    </w:tbl>
    <w:p w:rsidR="004C41CE" w:rsidRPr="00681F25" w:rsidRDefault="004C41CE" w:rsidP="00714794">
      <w:pPr>
        <w:spacing w:after="0" w:line="480" w:lineRule="auto"/>
        <w:contextualSpacing/>
        <w:jc w:val="both"/>
        <w:rPr>
          <w:rFonts w:asciiTheme="majorBidi" w:hAnsiTheme="majorBidi" w:cstheme="majorBidi"/>
          <w:sz w:val="24"/>
          <w:szCs w:val="24"/>
        </w:rPr>
      </w:pPr>
    </w:p>
    <w:p w:rsidR="00121519" w:rsidRDefault="00007F86" w:rsidP="00714794">
      <w:pPr>
        <w:spacing w:after="0" w:line="480" w:lineRule="auto"/>
        <w:ind w:firstLine="851"/>
        <w:contextualSpacing/>
        <w:jc w:val="both"/>
        <w:rPr>
          <w:rFonts w:asciiTheme="majorBidi" w:hAnsiTheme="majorBidi" w:cstheme="majorBidi"/>
          <w:i/>
          <w:iCs/>
          <w:sz w:val="24"/>
          <w:szCs w:val="24"/>
          <w:lang w:val="id-ID"/>
        </w:rPr>
      </w:pPr>
      <w:r w:rsidRPr="00681F25">
        <w:rPr>
          <w:rFonts w:asciiTheme="majorBidi" w:hAnsiTheme="majorBidi" w:cstheme="majorBidi"/>
          <w:sz w:val="24"/>
          <w:szCs w:val="24"/>
        </w:rPr>
        <w:t>The data in (239), (240), (241), (242), and (243) are using the suffix –</w:t>
      </w:r>
      <w:proofErr w:type="spellStart"/>
      <w:proofErr w:type="gramStart"/>
      <w:r w:rsidR="0085300A">
        <w:rPr>
          <w:rFonts w:asciiTheme="majorBidi" w:hAnsiTheme="majorBidi" w:cstheme="majorBidi"/>
          <w:i/>
          <w:iCs/>
          <w:sz w:val="24"/>
          <w:szCs w:val="24"/>
        </w:rPr>
        <w:t>ic</w:t>
      </w:r>
      <w:proofErr w:type="spellEnd"/>
      <w:proofErr w:type="gramEnd"/>
      <w:r w:rsidR="0085300A">
        <w:rPr>
          <w:rFonts w:asciiTheme="majorBidi" w:hAnsiTheme="majorBidi" w:cstheme="majorBidi"/>
          <w:i/>
          <w:iCs/>
          <w:sz w:val="24"/>
          <w:szCs w:val="24"/>
        </w:rPr>
        <w:t>.</w:t>
      </w:r>
    </w:p>
    <w:p w:rsidR="00C0101A" w:rsidRPr="00C0101A" w:rsidRDefault="00C0101A" w:rsidP="00714794">
      <w:pPr>
        <w:spacing w:after="0" w:line="480" w:lineRule="auto"/>
        <w:contextualSpacing/>
        <w:jc w:val="both"/>
        <w:rPr>
          <w:rFonts w:asciiTheme="majorBidi" w:hAnsiTheme="majorBidi" w:cstheme="majorBidi"/>
          <w:i/>
          <w:iCs/>
          <w:sz w:val="24"/>
          <w:szCs w:val="24"/>
          <w:lang w:val="id-ID"/>
        </w:rPr>
      </w:pPr>
    </w:p>
    <w:p w:rsidR="002F4B6F" w:rsidRPr="0085300A" w:rsidRDefault="002F4B6F" w:rsidP="00714794">
      <w:pPr>
        <w:pStyle w:val="ListParagraph"/>
        <w:numPr>
          <w:ilvl w:val="0"/>
          <w:numId w:val="29"/>
        </w:numPr>
        <w:shd w:val="clear" w:color="auto" w:fill="FFFFFF"/>
        <w:spacing w:after="0" w:line="480" w:lineRule="auto"/>
        <w:ind w:left="426" w:right="5" w:hanging="426"/>
        <w:jc w:val="both"/>
        <w:rPr>
          <w:rFonts w:asciiTheme="majorBidi" w:hAnsiTheme="majorBidi" w:cstheme="majorBidi"/>
          <w:spacing w:val="-1"/>
          <w:sz w:val="24"/>
          <w:szCs w:val="24"/>
        </w:rPr>
      </w:pPr>
      <w:r w:rsidRPr="0085300A">
        <w:rPr>
          <w:rFonts w:asciiTheme="majorBidi" w:hAnsiTheme="majorBidi" w:cstheme="majorBidi"/>
          <w:spacing w:val="-1"/>
          <w:sz w:val="24"/>
          <w:szCs w:val="24"/>
        </w:rPr>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–ive</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27</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sz w:val="24"/>
          <w:szCs w:val="24"/>
        </w:rPr>
        <w:t>ive</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244.</w:t>
            </w:r>
          </w:p>
        </w:tc>
        <w:tc>
          <w:tcPr>
            <w:tcW w:w="1843"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submissive</w:t>
            </w:r>
          </w:p>
        </w:tc>
        <w:tc>
          <w:tcPr>
            <w:tcW w:w="1276"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submit</w:t>
            </w:r>
          </w:p>
        </w:tc>
      </w:tr>
      <w:tr w:rsidR="00681F25" w:rsidRPr="00681F25" w:rsidTr="00C0101A">
        <w:tc>
          <w:tcPr>
            <w:tcW w:w="1134" w:type="dxa"/>
            <w:vAlign w:val="center"/>
          </w:tcPr>
          <w:p w:rsidR="004C41CE"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lastRenderedPageBreak/>
              <w:t>245.</w:t>
            </w:r>
          </w:p>
        </w:tc>
        <w:tc>
          <w:tcPr>
            <w:tcW w:w="1843"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intuitive</w:t>
            </w:r>
          </w:p>
        </w:tc>
        <w:tc>
          <w:tcPr>
            <w:tcW w:w="1276"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4C41CE"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intuition</w:t>
            </w:r>
          </w:p>
        </w:tc>
      </w:tr>
      <w:tr w:rsidR="00681F25" w:rsidRPr="00681F25" w:rsidTr="00C0101A">
        <w:tc>
          <w:tcPr>
            <w:tcW w:w="1134" w:type="dxa"/>
            <w:vAlign w:val="center"/>
          </w:tcPr>
          <w:p w:rsidR="00AB720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246.</w:t>
            </w:r>
          </w:p>
        </w:tc>
        <w:tc>
          <w:tcPr>
            <w:tcW w:w="1843"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inventive</w:t>
            </w:r>
          </w:p>
        </w:tc>
        <w:tc>
          <w:tcPr>
            <w:tcW w:w="1276"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invent</w:t>
            </w:r>
          </w:p>
        </w:tc>
      </w:tr>
      <w:tr w:rsidR="00681F25" w:rsidRPr="00681F25" w:rsidTr="00C0101A">
        <w:tc>
          <w:tcPr>
            <w:tcW w:w="1134" w:type="dxa"/>
            <w:vAlign w:val="center"/>
          </w:tcPr>
          <w:p w:rsidR="00AB720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247.</w:t>
            </w:r>
          </w:p>
        </w:tc>
        <w:tc>
          <w:tcPr>
            <w:tcW w:w="1843"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attractive</w:t>
            </w:r>
          </w:p>
        </w:tc>
        <w:tc>
          <w:tcPr>
            <w:tcW w:w="1276"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attract</w:t>
            </w:r>
          </w:p>
        </w:tc>
      </w:tr>
      <w:tr w:rsidR="00681F25" w:rsidRPr="00681F25" w:rsidTr="00C0101A">
        <w:tc>
          <w:tcPr>
            <w:tcW w:w="1134" w:type="dxa"/>
            <w:vAlign w:val="center"/>
          </w:tcPr>
          <w:p w:rsidR="00AB720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248.</w:t>
            </w:r>
          </w:p>
        </w:tc>
        <w:tc>
          <w:tcPr>
            <w:tcW w:w="1843"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descriptive</w:t>
            </w:r>
          </w:p>
        </w:tc>
        <w:tc>
          <w:tcPr>
            <w:tcW w:w="1276"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w:t>
            </w:r>
          </w:p>
        </w:tc>
        <w:tc>
          <w:tcPr>
            <w:tcW w:w="1701"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describe</w:t>
            </w:r>
          </w:p>
        </w:tc>
      </w:tr>
      <w:tr w:rsidR="00681F25" w:rsidRPr="00681F25" w:rsidTr="00C0101A">
        <w:tc>
          <w:tcPr>
            <w:tcW w:w="1134" w:type="dxa"/>
            <w:vAlign w:val="center"/>
          </w:tcPr>
          <w:p w:rsidR="00AB720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249.</w:t>
            </w:r>
          </w:p>
        </w:tc>
        <w:tc>
          <w:tcPr>
            <w:tcW w:w="1843"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narrative</w:t>
            </w:r>
          </w:p>
        </w:tc>
        <w:tc>
          <w:tcPr>
            <w:tcW w:w="1276"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p.133</w:t>
            </w:r>
          </w:p>
        </w:tc>
        <w:tc>
          <w:tcPr>
            <w:tcW w:w="1701"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narrate</w:t>
            </w:r>
          </w:p>
        </w:tc>
      </w:tr>
      <w:tr w:rsidR="00681F25" w:rsidRPr="00681F25" w:rsidTr="00C0101A">
        <w:tc>
          <w:tcPr>
            <w:tcW w:w="1134" w:type="dxa"/>
            <w:vAlign w:val="center"/>
          </w:tcPr>
          <w:p w:rsidR="00AB7206" w:rsidRPr="00681F25" w:rsidRDefault="00AB7206"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250.</w:t>
            </w:r>
          </w:p>
        </w:tc>
        <w:tc>
          <w:tcPr>
            <w:tcW w:w="1843"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comparative</w:t>
            </w:r>
          </w:p>
        </w:tc>
        <w:tc>
          <w:tcPr>
            <w:tcW w:w="1276"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p.178</w:t>
            </w:r>
          </w:p>
        </w:tc>
        <w:tc>
          <w:tcPr>
            <w:tcW w:w="1701"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ive</w:t>
            </w:r>
            <w:proofErr w:type="spellEnd"/>
          </w:p>
        </w:tc>
        <w:tc>
          <w:tcPr>
            <w:tcW w:w="1984" w:type="dxa"/>
            <w:vAlign w:val="center"/>
          </w:tcPr>
          <w:p w:rsidR="00AB7206" w:rsidRPr="00681F25" w:rsidRDefault="00AB7206"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compare</w:t>
            </w:r>
          </w:p>
        </w:tc>
      </w:tr>
    </w:tbl>
    <w:p w:rsidR="004C41CE" w:rsidRPr="00681F25" w:rsidRDefault="004C41CE"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121519" w:rsidRDefault="00007F86" w:rsidP="00714794">
      <w:pPr>
        <w:shd w:val="clear" w:color="auto" w:fill="FFFFFF"/>
        <w:spacing w:after="0" w:line="480" w:lineRule="auto"/>
        <w:ind w:right="5" w:firstLine="851"/>
        <w:contextualSpacing/>
        <w:jc w:val="both"/>
        <w:rPr>
          <w:rFonts w:asciiTheme="majorBidi" w:hAnsiTheme="majorBidi" w:cstheme="majorBidi"/>
          <w:spacing w:val="-1"/>
          <w:sz w:val="24"/>
          <w:szCs w:val="24"/>
          <w:lang w:val="id-ID"/>
        </w:rPr>
      </w:pPr>
      <w:r w:rsidRPr="00681F25">
        <w:rPr>
          <w:rFonts w:asciiTheme="majorBidi" w:hAnsiTheme="majorBidi" w:cstheme="majorBidi"/>
          <w:spacing w:val="-1"/>
          <w:sz w:val="24"/>
          <w:szCs w:val="24"/>
        </w:rPr>
        <w:t>The data in (244), (245), (246), (247), (248), (249)</w:t>
      </w:r>
      <w:r w:rsidR="0085300A">
        <w:rPr>
          <w:rFonts w:asciiTheme="majorBidi" w:hAnsiTheme="majorBidi" w:cstheme="majorBidi"/>
          <w:spacing w:val="-1"/>
          <w:sz w:val="24"/>
          <w:szCs w:val="24"/>
        </w:rPr>
        <w:t xml:space="preserve"> and (250) use the suffix –</w:t>
      </w:r>
      <w:proofErr w:type="spellStart"/>
      <w:r w:rsidR="0085300A">
        <w:rPr>
          <w:rFonts w:asciiTheme="majorBidi" w:hAnsiTheme="majorBidi" w:cstheme="majorBidi"/>
          <w:spacing w:val="-1"/>
          <w:sz w:val="24"/>
          <w:szCs w:val="24"/>
        </w:rPr>
        <w:t>ive</w:t>
      </w:r>
      <w:proofErr w:type="spellEnd"/>
      <w:r w:rsidR="0085300A">
        <w:rPr>
          <w:rFonts w:asciiTheme="majorBidi" w:hAnsiTheme="majorBidi" w:cstheme="majorBidi"/>
          <w:spacing w:val="-1"/>
          <w:sz w:val="24"/>
          <w:szCs w:val="24"/>
        </w:rPr>
        <w:t>.</w:t>
      </w:r>
    </w:p>
    <w:p w:rsidR="00C0101A" w:rsidRPr="00C0101A" w:rsidRDefault="00C0101A" w:rsidP="00714794">
      <w:pPr>
        <w:shd w:val="clear" w:color="auto" w:fill="FFFFFF"/>
        <w:spacing w:after="0" w:line="480" w:lineRule="auto"/>
        <w:ind w:right="5" w:firstLine="851"/>
        <w:contextualSpacing/>
        <w:jc w:val="both"/>
        <w:rPr>
          <w:rFonts w:asciiTheme="majorBidi" w:hAnsiTheme="majorBidi" w:cstheme="majorBidi"/>
          <w:spacing w:val="-1"/>
          <w:sz w:val="24"/>
          <w:szCs w:val="24"/>
          <w:lang w:val="id-ID"/>
        </w:rPr>
      </w:pPr>
    </w:p>
    <w:p w:rsidR="00913E4B" w:rsidRPr="0085300A" w:rsidRDefault="00913E4B" w:rsidP="00714794">
      <w:pPr>
        <w:pStyle w:val="ListParagraph"/>
        <w:numPr>
          <w:ilvl w:val="0"/>
          <w:numId w:val="29"/>
        </w:numPr>
        <w:shd w:val="clear" w:color="auto" w:fill="FFFFFF"/>
        <w:spacing w:after="0" w:line="480" w:lineRule="auto"/>
        <w:ind w:left="426" w:right="5" w:hanging="426"/>
        <w:jc w:val="both"/>
        <w:rPr>
          <w:rFonts w:asciiTheme="majorBidi" w:hAnsiTheme="majorBidi" w:cstheme="majorBidi"/>
          <w:i/>
          <w:iCs/>
          <w:spacing w:val="-1"/>
          <w:sz w:val="24"/>
          <w:szCs w:val="24"/>
        </w:rPr>
      </w:pPr>
      <w:r w:rsidRPr="0085300A">
        <w:rPr>
          <w:rFonts w:asciiTheme="majorBidi" w:hAnsiTheme="majorBidi" w:cstheme="majorBidi"/>
          <w:spacing w:val="-1"/>
          <w:sz w:val="24"/>
          <w:szCs w:val="24"/>
        </w:rPr>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w:t>
      </w:r>
      <w:r w:rsidRPr="0085300A">
        <w:rPr>
          <w:rFonts w:asciiTheme="majorBidi" w:hAnsiTheme="majorBidi" w:cstheme="majorBidi"/>
          <w:i/>
          <w:iCs/>
          <w:spacing w:val="-1"/>
          <w:sz w:val="24"/>
          <w:szCs w:val="24"/>
        </w:rPr>
        <w:t>ous</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28</w:t>
      </w:r>
    </w:p>
    <w:p w:rsidR="004C41CE" w:rsidRPr="00681F25" w:rsidRDefault="00E45722"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ous</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251.</w:t>
            </w:r>
          </w:p>
        </w:tc>
        <w:tc>
          <w:tcPr>
            <w:tcW w:w="1843"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gorgeous</w:t>
            </w:r>
          </w:p>
        </w:tc>
        <w:tc>
          <w:tcPr>
            <w:tcW w:w="1276"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ous</w:t>
            </w:r>
            <w:proofErr w:type="spellEnd"/>
          </w:p>
        </w:tc>
        <w:tc>
          <w:tcPr>
            <w:tcW w:w="1984"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gorge</w:t>
            </w:r>
          </w:p>
        </w:tc>
      </w:tr>
      <w:tr w:rsidR="00681F25" w:rsidRPr="00681F25" w:rsidTr="00C0101A">
        <w:tc>
          <w:tcPr>
            <w:tcW w:w="1134" w:type="dxa"/>
            <w:vAlign w:val="center"/>
          </w:tcPr>
          <w:p w:rsidR="004C41CE"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252.</w:t>
            </w:r>
          </w:p>
        </w:tc>
        <w:tc>
          <w:tcPr>
            <w:tcW w:w="1843"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dangerous</w:t>
            </w:r>
          </w:p>
        </w:tc>
        <w:tc>
          <w:tcPr>
            <w:tcW w:w="1276"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ous</w:t>
            </w:r>
            <w:proofErr w:type="spellEnd"/>
          </w:p>
        </w:tc>
        <w:tc>
          <w:tcPr>
            <w:tcW w:w="1984" w:type="dxa"/>
            <w:vAlign w:val="center"/>
          </w:tcPr>
          <w:p w:rsidR="004C41CE"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danger</w:t>
            </w:r>
          </w:p>
        </w:tc>
      </w:tr>
      <w:tr w:rsidR="00681F25" w:rsidRPr="00681F25" w:rsidTr="00C0101A">
        <w:tc>
          <w:tcPr>
            <w:tcW w:w="1134" w:type="dxa"/>
            <w:vAlign w:val="center"/>
          </w:tcPr>
          <w:p w:rsidR="00436A09"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253.</w:t>
            </w:r>
          </w:p>
        </w:tc>
        <w:tc>
          <w:tcPr>
            <w:tcW w:w="1843"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adventurous</w:t>
            </w:r>
          </w:p>
        </w:tc>
        <w:tc>
          <w:tcPr>
            <w:tcW w:w="1276"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ous</w:t>
            </w:r>
            <w:proofErr w:type="spellEnd"/>
          </w:p>
        </w:tc>
        <w:tc>
          <w:tcPr>
            <w:tcW w:w="1984"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adventure</w:t>
            </w:r>
          </w:p>
        </w:tc>
      </w:tr>
      <w:tr w:rsidR="00681F25" w:rsidRPr="00681F25" w:rsidTr="00C0101A">
        <w:tc>
          <w:tcPr>
            <w:tcW w:w="1134" w:type="dxa"/>
            <w:vAlign w:val="center"/>
          </w:tcPr>
          <w:p w:rsidR="00436A09"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254.</w:t>
            </w:r>
          </w:p>
        </w:tc>
        <w:tc>
          <w:tcPr>
            <w:tcW w:w="1843"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fabulous</w:t>
            </w:r>
          </w:p>
        </w:tc>
        <w:tc>
          <w:tcPr>
            <w:tcW w:w="1276"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ous</w:t>
            </w:r>
            <w:proofErr w:type="spellEnd"/>
          </w:p>
        </w:tc>
        <w:tc>
          <w:tcPr>
            <w:tcW w:w="1984" w:type="dxa"/>
            <w:vAlign w:val="center"/>
          </w:tcPr>
          <w:p w:rsidR="00436A09" w:rsidRPr="00681F25" w:rsidRDefault="00436A09"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fable</w:t>
            </w:r>
          </w:p>
        </w:tc>
      </w:tr>
    </w:tbl>
    <w:p w:rsidR="004C41CE" w:rsidRPr="00681F25" w:rsidRDefault="004C41CE"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007F86" w:rsidRPr="00681F25" w:rsidRDefault="00007F86"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The data (251), (252), (253) and (254) have the suffix –</w:t>
      </w:r>
      <w:proofErr w:type="spellStart"/>
      <w:r w:rsidRPr="00681F25">
        <w:rPr>
          <w:rFonts w:asciiTheme="majorBidi" w:hAnsiTheme="majorBidi" w:cstheme="majorBidi"/>
          <w:i/>
          <w:iCs/>
          <w:spacing w:val="-1"/>
          <w:sz w:val="24"/>
          <w:szCs w:val="24"/>
        </w:rPr>
        <w:t>ous</w:t>
      </w:r>
      <w:proofErr w:type="spellEnd"/>
      <w:r w:rsidRPr="00681F25">
        <w:rPr>
          <w:rFonts w:asciiTheme="majorBidi" w:hAnsiTheme="majorBidi" w:cstheme="majorBidi"/>
          <w:spacing w:val="-1"/>
          <w:sz w:val="24"/>
          <w:szCs w:val="24"/>
        </w:rPr>
        <w:t>. The suffix changes noun into adjective.</w:t>
      </w:r>
    </w:p>
    <w:p w:rsidR="00121519" w:rsidRPr="00681F25" w:rsidRDefault="00121519"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4B2DCE" w:rsidRPr="0085300A" w:rsidRDefault="004B2DCE" w:rsidP="00714794">
      <w:pPr>
        <w:pStyle w:val="ListParagraph"/>
        <w:numPr>
          <w:ilvl w:val="0"/>
          <w:numId w:val="29"/>
        </w:numPr>
        <w:shd w:val="clear" w:color="auto" w:fill="FFFFFF"/>
        <w:spacing w:after="0" w:line="480" w:lineRule="auto"/>
        <w:ind w:left="426" w:right="5" w:hanging="426"/>
        <w:jc w:val="both"/>
        <w:rPr>
          <w:rFonts w:asciiTheme="majorBidi" w:hAnsiTheme="majorBidi" w:cstheme="majorBidi"/>
          <w:i/>
          <w:iCs/>
          <w:spacing w:val="-1"/>
          <w:sz w:val="24"/>
          <w:szCs w:val="24"/>
        </w:rPr>
      </w:pPr>
      <w:r w:rsidRPr="0085300A">
        <w:rPr>
          <w:rFonts w:asciiTheme="majorBidi" w:hAnsiTheme="majorBidi" w:cstheme="majorBidi"/>
          <w:spacing w:val="-1"/>
          <w:sz w:val="24"/>
          <w:szCs w:val="24"/>
        </w:rPr>
        <w:lastRenderedPageBreak/>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w:t>
      </w:r>
      <w:r w:rsidRPr="0085300A">
        <w:rPr>
          <w:rFonts w:asciiTheme="majorBidi" w:hAnsiTheme="majorBidi" w:cstheme="majorBidi"/>
          <w:i/>
          <w:iCs/>
          <w:spacing w:val="-1"/>
          <w:sz w:val="24"/>
          <w:szCs w:val="24"/>
        </w:rPr>
        <w:t>ure</w:t>
      </w:r>
    </w:p>
    <w:p w:rsidR="004C41CE" w:rsidRPr="00681F25" w:rsidRDefault="00E45722"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29</w:t>
      </w:r>
    </w:p>
    <w:p w:rsidR="004C41CE" w:rsidRPr="00681F25" w:rsidRDefault="00E45722"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 xml:space="preserve">The English Suffix </w:t>
      </w:r>
      <w:r w:rsidRPr="00681F25">
        <w:rPr>
          <w:rFonts w:asciiTheme="majorBidi" w:hAnsiTheme="majorBidi" w:cstheme="majorBidi"/>
          <w:i/>
          <w:iCs/>
          <w:sz w:val="24"/>
          <w:szCs w:val="24"/>
        </w:rPr>
        <w:t>-</w:t>
      </w:r>
      <w:proofErr w:type="spellStart"/>
      <w:r w:rsidRPr="00681F25">
        <w:rPr>
          <w:rFonts w:asciiTheme="majorBidi" w:hAnsiTheme="majorBidi" w:cstheme="majorBidi"/>
          <w:i/>
          <w:iCs/>
          <w:sz w:val="24"/>
          <w:szCs w:val="24"/>
        </w:rPr>
        <w:t>ure</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255.</w:t>
            </w:r>
          </w:p>
        </w:tc>
        <w:tc>
          <w:tcPr>
            <w:tcW w:w="1843"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pleasure</w:t>
            </w:r>
          </w:p>
        </w:tc>
        <w:tc>
          <w:tcPr>
            <w:tcW w:w="1276"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p.32</w:t>
            </w:r>
          </w:p>
        </w:tc>
        <w:tc>
          <w:tcPr>
            <w:tcW w:w="1701"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ure</w:t>
            </w:r>
            <w:proofErr w:type="spellEnd"/>
          </w:p>
        </w:tc>
        <w:tc>
          <w:tcPr>
            <w:tcW w:w="1984"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please</w:t>
            </w:r>
          </w:p>
        </w:tc>
      </w:tr>
      <w:tr w:rsidR="00681F25" w:rsidRPr="00681F25" w:rsidTr="00C0101A">
        <w:tc>
          <w:tcPr>
            <w:tcW w:w="1134" w:type="dxa"/>
            <w:vAlign w:val="center"/>
          </w:tcPr>
          <w:p w:rsidR="004C41CE" w:rsidRPr="00681F25" w:rsidRDefault="00436A09"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256.</w:t>
            </w:r>
          </w:p>
        </w:tc>
        <w:tc>
          <w:tcPr>
            <w:tcW w:w="1843"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creature</w:t>
            </w:r>
          </w:p>
        </w:tc>
        <w:tc>
          <w:tcPr>
            <w:tcW w:w="1276"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p.31</w:t>
            </w:r>
          </w:p>
        </w:tc>
        <w:tc>
          <w:tcPr>
            <w:tcW w:w="1701"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ure</w:t>
            </w:r>
            <w:proofErr w:type="spellEnd"/>
          </w:p>
        </w:tc>
        <w:tc>
          <w:tcPr>
            <w:tcW w:w="1984" w:type="dxa"/>
          </w:tcPr>
          <w:p w:rsidR="004C41CE" w:rsidRPr="00681F25" w:rsidRDefault="00436A09" w:rsidP="00714794">
            <w:pPr>
              <w:spacing w:after="0" w:line="480" w:lineRule="auto"/>
              <w:contextualSpacing/>
              <w:jc w:val="both"/>
              <w:rPr>
                <w:rFonts w:asciiTheme="majorBidi" w:hAnsiTheme="majorBidi" w:cstheme="majorBidi"/>
                <w:sz w:val="24"/>
                <w:szCs w:val="24"/>
              </w:rPr>
            </w:pPr>
            <w:r w:rsidRPr="00681F25">
              <w:rPr>
                <w:rFonts w:asciiTheme="majorBidi" w:hAnsiTheme="majorBidi" w:cstheme="majorBidi"/>
                <w:sz w:val="24"/>
                <w:szCs w:val="24"/>
              </w:rPr>
              <w:t>create</w:t>
            </w:r>
          </w:p>
        </w:tc>
      </w:tr>
    </w:tbl>
    <w:p w:rsidR="004C41CE" w:rsidRPr="00681F25" w:rsidRDefault="004C41CE"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121519" w:rsidRDefault="0082412C" w:rsidP="00714794">
      <w:pPr>
        <w:shd w:val="clear" w:color="auto" w:fill="FFFFFF"/>
        <w:spacing w:after="0" w:line="480" w:lineRule="auto"/>
        <w:ind w:right="5" w:firstLine="851"/>
        <w:contextualSpacing/>
        <w:jc w:val="both"/>
        <w:rPr>
          <w:rFonts w:asciiTheme="majorBidi" w:hAnsiTheme="majorBidi" w:cstheme="majorBidi"/>
          <w:spacing w:val="-1"/>
          <w:sz w:val="24"/>
          <w:szCs w:val="24"/>
          <w:lang w:val="id-ID"/>
        </w:rPr>
      </w:pPr>
      <w:r w:rsidRPr="00681F25">
        <w:rPr>
          <w:rFonts w:asciiTheme="majorBidi" w:hAnsiTheme="majorBidi" w:cstheme="majorBidi"/>
          <w:spacing w:val="-1"/>
          <w:sz w:val="24"/>
          <w:szCs w:val="24"/>
        </w:rPr>
        <w:t>The data (255) and (256) have the suffix –</w:t>
      </w:r>
      <w:proofErr w:type="spellStart"/>
      <w:r w:rsidRPr="00681F25">
        <w:rPr>
          <w:rFonts w:asciiTheme="majorBidi" w:hAnsiTheme="majorBidi" w:cstheme="majorBidi"/>
          <w:i/>
          <w:iCs/>
          <w:spacing w:val="-1"/>
          <w:sz w:val="24"/>
          <w:szCs w:val="24"/>
        </w:rPr>
        <w:t>ure</w:t>
      </w:r>
      <w:proofErr w:type="spellEnd"/>
      <w:r w:rsidRPr="00681F25">
        <w:rPr>
          <w:rFonts w:asciiTheme="majorBidi" w:hAnsiTheme="majorBidi" w:cstheme="majorBidi"/>
          <w:i/>
          <w:iCs/>
          <w:spacing w:val="-1"/>
          <w:sz w:val="24"/>
          <w:szCs w:val="24"/>
        </w:rPr>
        <w:t>.</w:t>
      </w:r>
      <w:r w:rsidRPr="00681F25">
        <w:rPr>
          <w:rFonts w:asciiTheme="majorBidi" w:hAnsiTheme="majorBidi" w:cstheme="majorBidi"/>
          <w:spacing w:val="-1"/>
          <w:sz w:val="24"/>
          <w:szCs w:val="24"/>
        </w:rPr>
        <w:t xml:space="preserve"> The suffix –</w:t>
      </w:r>
      <w:proofErr w:type="spellStart"/>
      <w:r w:rsidRPr="00681F25">
        <w:rPr>
          <w:rFonts w:asciiTheme="majorBidi" w:hAnsiTheme="majorBidi" w:cstheme="majorBidi"/>
          <w:i/>
          <w:iCs/>
          <w:spacing w:val="-1"/>
          <w:sz w:val="24"/>
          <w:szCs w:val="24"/>
        </w:rPr>
        <w:t>ure</w:t>
      </w:r>
      <w:proofErr w:type="spellEnd"/>
      <w:r w:rsidRPr="00681F25">
        <w:rPr>
          <w:rFonts w:asciiTheme="majorBidi" w:hAnsiTheme="majorBidi" w:cstheme="majorBidi"/>
          <w:spacing w:val="-1"/>
          <w:sz w:val="24"/>
          <w:szCs w:val="24"/>
        </w:rPr>
        <w:t xml:space="preserve"> changes verb into noun.</w:t>
      </w:r>
    </w:p>
    <w:p w:rsidR="00C0101A" w:rsidRPr="00C0101A" w:rsidRDefault="00C0101A" w:rsidP="00714794">
      <w:pPr>
        <w:shd w:val="clear" w:color="auto" w:fill="FFFFFF"/>
        <w:spacing w:after="0" w:line="480" w:lineRule="auto"/>
        <w:ind w:right="5" w:firstLine="851"/>
        <w:contextualSpacing/>
        <w:jc w:val="both"/>
        <w:rPr>
          <w:rFonts w:asciiTheme="majorBidi" w:hAnsiTheme="majorBidi" w:cstheme="majorBidi"/>
          <w:spacing w:val="-1"/>
          <w:sz w:val="24"/>
          <w:szCs w:val="24"/>
          <w:lang w:val="id-ID"/>
        </w:rPr>
      </w:pPr>
    </w:p>
    <w:p w:rsidR="004B2DCE" w:rsidRPr="0085300A" w:rsidRDefault="004B2DCE" w:rsidP="00714794">
      <w:pPr>
        <w:pStyle w:val="ListParagraph"/>
        <w:numPr>
          <w:ilvl w:val="0"/>
          <w:numId w:val="29"/>
        </w:numPr>
        <w:shd w:val="clear" w:color="auto" w:fill="FFFFFF"/>
        <w:spacing w:after="0" w:line="480" w:lineRule="auto"/>
        <w:ind w:left="426" w:right="5" w:hanging="426"/>
        <w:jc w:val="both"/>
        <w:rPr>
          <w:rFonts w:asciiTheme="majorBidi" w:hAnsiTheme="majorBidi" w:cstheme="majorBidi"/>
          <w:i/>
          <w:iCs/>
          <w:spacing w:val="-1"/>
          <w:sz w:val="24"/>
          <w:szCs w:val="24"/>
        </w:rPr>
      </w:pPr>
      <w:r w:rsidRPr="0085300A">
        <w:rPr>
          <w:rFonts w:asciiTheme="majorBidi" w:hAnsiTheme="majorBidi" w:cstheme="majorBidi"/>
          <w:spacing w:val="-1"/>
          <w:sz w:val="24"/>
          <w:szCs w:val="24"/>
        </w:rPr>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w:t>
      </w:r>
      <w:r w:rsidRPr="0085300A">
        <w:rPr>
          <w:rFonts w:asciiTheme="majorBidi" w:hAnsiTheme="majorBidi" w:cstheme="majorBidi"/>
          <w:i/>
          <w:iCs/>
          <w:spacing w:val="-1"/>
          <w:sz w:val="24"/>
          <w:szCs w:val="24"/>
        </w:rPr>
        <w:t>ness</w:t>
      </w:r>
    </w:p>
    <w:p w:rsidR="004C41CE" w:rsidRPr="00681F25" w:rsidRDefault="00D0301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30</w:t>
      </w:r>
    </w:p>
    <w:p w:rsidR="004C41CE" w:rsidRPr="00681F25" w:rsidRDefault="00D0301D"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ness</w:t>
      </w:r>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257.</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willingness</w:t>
            </w:r>
          </w:p>
        </w:tc>
        <w:tc>
          <w:tcPr>
            <w:tcW w:w="1276"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p.42</w:t>
            </w:r>
          </w:p>
        </w:tc>
        <w:tc>
          <w:tcPr>
            <w:tcW w:w="1701"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-ness</w:t>
            </w:r>
          </w:p>
        </w:tc>
        <w:tc>
          <w:tcPr>
            <w:tcW w:w="1984"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willing</w:t>
            </w:r>
          </w:p>
        </w:tc>
      </w:tr>
    </w:tbl>
    <w:p w:rsidR="004C41CE" w:rsidRPr="00681F25" w:rsidRDefault="004C41CE" w:rsidP="00714794">
      <w:pPr>
        <w:shd w:val="clear" w:color="auto" w:fill="FFFFFF"/>
        <w:tabs>
          <w:tab w:val="left" w:pos="2265"/>
        </w:tabs>
        <w:spacing w:after="0" w:line="480" w:lineRule="auto"/>
        <w:ind w:left="720" w:right="5"/>
        <w:contextualSpacing/>
        <w:jc w:val="both"/>
        <w:rPr>
          <w:rFonts w:asciiTheme="majorBidi" w:hAnsiTheme="majorBidi" w:cstheme="majorBidi"/>
          <w:spacing w:val="-1"/>
          <w:sz w:val="24"/>
          <w:szCs w:val="24"/>
        </w:rPr>
      </w:pPr>
    </w:p>
    <w:p w:rsidR="0082412C" w:rsidRPr="00681F25" w:rsidRDefault="004C4712"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The datum (257) uses the suffix –</w:t>
      </w:r>
      <w:r w:rsidRPr="00681F25">
        <w:rPr>
          <w:rFonts w:asciiTheme="majorBidi" w:hAnsiTheme="majorBidi" w:cstheme="majorBidi"/>
          <w:i/>
          <w:iCs/>
          <w:spacing w:val="-1"/>
          <w:sz w:val="24"/>
          <w:szCs w:val="24"/>
        </w:rPr>
        <w:t>ness</w:t>
      </w:r>
      <w:r w:rsidRPr="00681F25">
        <w:rPr>
          <w:rFonts w:asciiTheme="majorBidi" w:hAnsiTheme="majorBidi" w:cstheme="majorBidi"/>
          <w:spacing w:val="-1"/>
          <w:sz w:val="24"/>
          <w:szCs w:val="24"/>
        </w:rPr>
        <w:t>. This suffix changes adjective into a noun.</w:t>
      </w:r>
    </w:p>
    <w:p w:rsidR="00C0101A" w:rsidRDefault="00C0101A" w:rsidP="00714794">
      <w:pPr>
        <w:spacing w:after="0" w:line="240" w:lineRule="auto"/>
        <w:rPr>
          <w:rFonts w:asciiTheme="majorBidi" w:hAnsiTheme="majorBidi" w:cstheme="majorBidi"/>
          <w:spacing w:val="-1"/>
          <w:sz w:val="24"/>
          <w:szCs w:val="24"/>
        </w:rPr>
      </w:pPr>
      <w:r>
        <w:rPr>
          <w:rFonts w:asciiTheme="majorBidi" w:hAnsiTheme="majorBidi" w:cstheme="majorBidi"/>
          <w:spacing w:val="-1"/>
          <w:sz w:val="24"/>
          <w:szCs w:val="24"/>
        </w:rPr>
        <w:br w:type="page"/>
      </w:r>
    </w:p>
    <w:p w:rsidR="004B2DCE" w:rsidRPr="0085300A" w:rsidRDefault="004B2DCE" w:rsidP="00714794">
      <w:pPr>
        <w:pStyle w:val="ListParagraph"/>
        <w:numPr>
          <w:ilvl w:val="0"/>
          <w:numId w:val="29"/>
        </w:numPr>
        <w:shd w:val="clear" w:color="auto" w:fill="FFFFFF"/>
        <w:tabs>
          <w:tab w:val="left" w:pos="2265"/>
        </w:tabs>
        <w:spacing w:after="0" w:line="480" w:lineRule="auto"/>
        <w:ind w:left="426" w:right="5" w:hanging="426"/>
        <w:jc w:val="both"/>
        <w:rPr>
          <w:rFonts w:asciiTheme="majorBidi" w:hAnsiTheme="majorBidi" w:cstheme="majorBidi"/>
          <w:i/>
          <w:iCs/>
          <w:spacing w:val="-1"/>
          <w:sz w:val="24"/>
          <w:szCs w:val="24"/>
        </w:rPr>
      </w:pPr>
      <w:r w:rsidRPr="0085300A">
        <w:rPr>
          <w:rFonts w:asciiTheme="majorBidi" w:hAnsiTheme="majorBidi" w:cstheme="majorBidi"/>
          <w:spacing w:val="-1"/>
          <w:sz w:val="24"/>
          <w:szCs w:val="24"/>
        </w:rPr>
        <w:lastRenderedPageBreak/>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w:t>
      </w:r>
      <w:r w:rsidRPr="0085300A">
        <w:rPr>
          <w:rFonts w:asciiTheme="majorBidi" w:hAnsiTheme="majorBidi" w:cstheme="majorBidi"/>
          <w:i/>
          <w:iCs/>
          <w:spacing w:val="-1"/>
          <w:sz w:val="24"/>
          <w:szCs w:val="24"/>
        </w:rPr>
        <w:t>an</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Table </w:t>
      </w:r>
      <w:r w:rsidR="00D0301D" w:rsidRPr="00681F25">
        <w:rPr>
          <w:rFonts w:asciiTheme="majorBidi" w:hAnsiTheme="majorBidi" w:cstheme="majorBidi"/>
          <w:sz w:val="24"/>
          <w:szCs w:val="24"/>
        </w:rPr>
        <w:t>3</w:t>
      </w:r>
      <w:r w:rsidRPr="00681F25">
        <w:rPr>
          <w:rFonts w:asciiTheme="majorBidi" w:hAnsiTheme="majorBidi" w:cstheme="majorBidi"/>
          <w:sz w:val="24"/>
          <w:szCs w:val="24"/>
        </w:rPr>
        <w:t>1</w:t>
      </w:r>
    </w:p>
    <w:p w:rsidR="004C41CE" w:rsidRPr="00681F25" w:rsidRDefault="00D0301D" w:rsidP="00714794">
      <w:pPr>
        <w:spacing w:after="0" w:line="480" w:lineRule="auto"/>
        <w:contextualSpacing/>
        <w:jc w:val="center"/>
        <w:rPr>
          <w:rFonts w:asciiTheme="majorBidi" w:hAnsiTheme="majorBidi" w:cstheme="majorBidi"/>
          <w:i/>
          <w:iCs/>
          <w:sz w:val="24"/>
          <w:szCs w:val="24"/>
        </w:rPr>
      </w:pPr>
      <w:r w:rsidRPr="00681F25">
        <w:rPr>
          <w:rFonts w:asciiTheme="majorBidi" w:hAnsiTheme="majorBidi" w:cstheme="majorBidi"/>
          <w:sz w:val="24"/>
          <w:szCs w:val="24"/>
        </w:rPr>
        <w:t>The English Suffix -</w:t>
      </w:r>
      <w:r w:rsidRPr="00681F25">
        <w:rPr>
          <w:rFonts w:asciiTheme="majorBidi" w:hAnsiTheme="majorBidi" w:cstheme="majorBidi"/>
          <w:i/>
          <w:iCs/>
          <w:sz w:val="24"/>
          <w:szCs w:val="24"/>
        </w:rPr>
        <w:t>an</w:t>
      </w:r>
    </w:p>
    <w:tbl>
      <w:tblPr>
        <w:tblStyle w:val="TableGrid"/>
        <w:tblW w:w="0" w:type="auto"/>
        <w:tblInd w:w="108" w:type="dxa"/>
        <w:tblLayout w:type="fixed"/>
        <w:tblLook w:val="04A0"/>
      </w:tblPr>
      <w:tblGrid>
        <w:gridCol w:w="1134"/>
        <w:gridCol w:w="1843"/>
        <w:gridCol w:w="1276"/>
        <w:gridCol w:w="1843"/>
        <w:gridCol w:w="1842"/>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842"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258.</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politician</w:t>
            </w:r>
          </w:p>
        </w:tc>
        <w:tc>
          <w:tcPr>
            <w:tcW w:w="1276"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p.69</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w:t>
            </w:r>
          </w:p>
        </w:tc>
        <w:tc>
          <w:tcPr>
            <w:tcW w:w="1842"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politic</w:t>
            </w:r>
          </w:p>
        </w:tc>
      </w:tr>
      <w:tr w:rsidR="00681F25" w:rsidRPr="00681F25" w:rsidTr="00C0101A">
        <w:tc>
          <w:tcPr>
            <w:tcW w:w="1134" w:type="dxa"/>
            <w:vAlign w:val="center"/>
          </w:tcPr>
          <w:p w:rsidR="004C41CE"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259.</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comedian</w:t>
            </w:r>
          </w:p>
        </w:tc>
        <w:tc>
          <w:tcPr>
            <w:tcW w:w="1276"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p.76</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w:t>
            </w:r>
          </w:p>
        </w:tc>
        <w:tc>
          <w:tcPr>
            <w:tcW w:w="1842"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comedy</w:t>
            </w:r>
          </w:p>
        </w:tc>
      </w:tr>
      <w:tr w:rsidR="00681F25" w:rsidRPr="00681F25" w:rsidTr="00C0101A">
        <w:tc>
          <w:tcPr>
            <w:tcW w:w="1134" w:type="dxa"/>
            <w:vAlign w:val="center"/>
          </w:tcPr>
          <w:p w:rsidR="008130BF"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260.</w:t>
            </w:r>
          </w:p>
        </w:tc>
        <w:tc>
          <w:tcPr>
            <w:tcW w:w="1843"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technician</w:t>
            </w:r>
          </w:p>
        </w:tc>
        <w:tc>
          <w:tcPr>
            <w:tcW w:w="1276"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p.91</w:t>
            </w:r>
          </w:p>
        </w:tc>
        <w:tc>
          <w:tcPr>
            <w:tcW w:w="1843"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-an</w:t>
            </w:r>
          </w:p>
        </w:tc>
        <w:tc>
          <w:tcPr>
            <w:tcW w:w="1842"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technic</w:t>
            </w:r>
          </w:p>
        </w:tc>
      </w:tr>
    </w:tbl>
    <w:p w:rsidR="004C41CE" w:rsidRPr="00681F25" w:rsidRDefault="004C41CE"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101F9B" w:rsidRPr="00681F25" w:rsidRDefault="00101F9B"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data (258), (259), and (260) use the suffix </w:t>
      </w:r>
      <w:r w:rsidRPr="00681F25">
        <w:rPr>
          <w:rFonts w:asciiTheme="majorBidi" w:hAnsiTheme="majorBidi" w:cstheme="majorBidi"/>
          <w:i/>
          <w:iCs/>
          <w:spacing w:val="-1"/>
          <w:sz w:val="24"/>
          <w:szCs w:val="24"/>
        </w:rPr>
        <w:t>–an</w:t>
      </w:r>
      <w:r w:rsidRPr="00681F25">
        <w:rPr>
          <w:rFonts w:asciiTheme="majorBidi" w:hAnsiTheme="majorBidi" w:cstheme="majorBidi"/>
          <w:spacing w:val="-1"/>
          <w:sz w:val="24"/>
          <w:szCs w:val="24"/>
        </w:rPr>
        <w:t>. The use of such a suffix does not change the part of speech.</w:t>
      </w:r>
    </w:p>
    <w:p w:rsidR="006A2B68" w:rsidRDefault="006A2B68" w:rsidP="00714794">
      <w:pPr>
        <w:shd w:val="clear" w:color="auto" w:fill="FFFFFF"/>
        <w:spacing w:after="0" w:line="480" w:lineRule="auto"/>
        <w:ind w:right="5"/>
        <w:contextualSpacing/>
        <w:jc w:val="both"/>
        <w:rPr>
          <w:rFonts w:asciiTheme="majorBidi" w:hAnsiTheme="majorBidi" w:cstheme="majorBidi"/>
          <w:spacing w:val="-1"/>
          <w:sz w:val="24"/>
          <w:szCs w:val="24"/>
          <w:lang w:val="id-ID"/>
        </w:rPr>
      </w:pPr>
    </w:p>
    <w:p w:rsidR="004B2DCE" w:rsidRPr="0085300A" w:rsidRDefault="004B2DCE" w:rsidP="00714794">
      <w:pPr>
        <w:pStyle w:val="ListParagraph"/>
        <w:numPr>
          <w:ilvl w:val="0"/>
          <w:numId w:val="29"/>
        </w:numPr>
        <w:shd w:val="clear" w:color="auto" w:fill="FFFFFF"/>
        <w:spacing w:after="0" w:line="480" w:lineRule="auto"/>
        <w:ind w:left="426" w:right="5" w:hanging="426"/>
        <w:jc w:val="both"/>
        <w:rPr>
          <w:rFonts w:asciiTheme="majorBidi" w:hAnsiTheme="majorBidi" w:cstheme="majorBidi"/>
          <w:i/>
          <w:iCs/>
          <w:spacing w:val="-1"/>
          <w:sz w:val="24"/>
          <w:szCs w:val="24"/>
        </w:rPr>
      </w:pPr>
      <w:r w:rsidRPr="0085300A">
        <w:rPr>
          <w:rFonts w:asciiTheme="majorBidi" w:hAnsiTheme="majorBidi" w:cstheme="majorBidi"/>
          <w:spacing w:val="-1"/>
          <w:sz w:val="24"/>
          <w:szCs w:val="24"/>
        </w:rPr>
        <w:t xml:space="preserve">The </w:t>
      </w:r>
      <w:r w:rsidR="00273E75" w:rsidRPr="0085300A">
        <w:rPr>
          <w:rFonts w:asciiTheme="majorBidi" w:hAnsiTheme="majorBidi" w:cstheme="majorBidi"/>
          <w:spacing w:val="-1"/>
          <w:sz w:val="24"/>
          <w:szCs w:val="24"/>
        </w:rPr>
        <w:t xml:space="preserve">English </w:t>
      </w:r>
      <w:r w:rsidRPr="0085300A">
        <w:rPr>
          <w:rFonts w:asciiTheme="majorBidi" w:hAnsiTheme="majorBidi" w:cstheme="majorBidi"/>
          <w:spacing w:val="-1"/>
          <w:sz w:val="24"/>
          <w:szCs w:val="24"/>
        </w:rPr>
        <w:t>Suffix –</w:t>
      </w:r>
      <w:r w:rsidRPr="0085300A">
        <w:rPr>
          <w:rFonts w:asciiTheme="majorBidi" w:hAnsiTheme="majorBidi" w:cstheme="majorBidi"/>
          <w:i/>
          <w:iCs/>
          <w:spacing w:val="-1"/>
          <w:sz w:val="24"/>
          <w:szCs w:val="24"/>
        </w:rPr>
        <w:t>ary</w:t>
      </w:r>
    </w:p>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 xml:space="preserve">Table </w:t>
      </w:r>
      <w:r w:rsidR="00D0301D" w:rsidRPr="00681F25">
        <w:rPr>
          <w:rFonts w:asciiTheme="majorBidi" w:hAnsiTheme="majorBidi" w:cstheme="majorBidi"/>
          <w:sz w:val="24"/>
          <w:szCs w:val="24"/>
        </w:rPr>
        <w:t>32</w:t>
      </w:r>
    </w:p>
    <w:p w:rsidR="004C41CE" w:rsidRPr="00681F25" w:rsidRDefault="00D0301D"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Suffix -</w:t>
      </w:r>
      <w:proofErr w:type="spellStart"/>
      <w:r w:rsidRPr="00681F25">
        <w:rPr>
          <w:rFonts w:asciiTheme="majorBidi" w:hAnsiTheme="majorBidi" w:cstheme="majorBidi"/>
          <w:i/>
          <w:iCs/>
          <w:sz w:val="24"/>
          <w:szCs w:val="24"/>
        </w:rPr>
        <w:t>ary</w:t>
      </w:r>
      <w:proofErr w:type="spellEnd"/>
    </w:p>
    <w:tbl>
      <w:tblPr>
        <w:tblStyle w:val="TableGrid"/>
        <w:tblW w:w="7938" w:type="dxa"/>
        <w:tblInd w:w="108" w:type="dxa"/>
        <w:tblLayout w:type="fixed"/>
        <w:tblLook w:val="04A0"/>
      </w:tblPr>
      <w:tblGrid>
        <w:gridCol w:w="1134"/>
        <w:gridCol w:w="1843"/>
        <w:gridCol w:w="1276"/>
        <w:gridCol w:w="1701"/>
        <w:gridCol w:w="1984"/>
      </w:tblGrid>
      <w:tr w:rsidR="00681F25" w:rsidRPr="00681F25" w:rsidTr="00C0101A">
        <w:tc>
          <w:tcPr>
            <w:tcW w:w="113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1843"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Suffix</w:t>
            </w:r>
          </w:p>
        </w:tc>
        <w:tc>
          <w:tcPr>
            <w:tcW w:w="1276"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Page of the Data</w:t>
            </w:r>
          </w:p>
        </w:tc>
        <w:tc>
          <w:tcPr>
            <w:tcW w:w="1701"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Bound Morpheme</w:t>
            </w:r>
          </w:p>
        </w:tc>
        <w:tc>
          <w:tcPr>
            <w:tcW w:w="1984" w:type="dxa"/>
            <w:vAlign w:val="center"/>
          </w:tcPr>
          <w:p w:rsidR="004C41CE" w:rsidRPr="00681F25" w:rsidRDefault="004C41C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Free Morpheme</w:t>
            </w:r>
          </w:p>
        </w:tc>
      </w:tr>
      <w:tr w:rsidR="00681F25" w:rsidRPr="00681F25" w:rsidTr="00C0101A">
        <w:tc>
          <w:tcPr>
            <w:tcW w:w="1134" w:type="dxa"/>
            <w:vAlign w:val="center"/>
          </w:tcPr>
          <w:p w:rsidR="004C41CE"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261.</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temporary</w:t>
            </w:r>
          </w:p>
        </w:tc>
        <w:tc>
          <w:tcPr>
            <w:tcW w:w="1276"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p.89</w:t>
            </w:r>
          </w:p>
        </w:tc>
        <w:tc>
          <w:tcPr>
            <w:tcW w:w="1701"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ary</w:t>
            </w:r>
            <w:proofErr w:type="spellEnd"/>
          </w:p>
        </w:tc>
        <w:tc>
          <w:tcPr>
            <w:tcW w:w="1984"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tempo</w:t>
            </w:r>
          </w:p>
        </w:tc>
      </w:tr>
      <w:tr w:rsidR="00681F25" w:rsidRPr="00681F25" w:rsidTr="00C0101A">
        <w:tc>
          <w:tcPr>
            <w:tcW w:w="1134" w:type="dxa"/>
            <w:vAlign w:val="center"/>
          </w:tcPr>
          <w:p w:rsidR="004C41CE"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263.</w:t>
            </w:r>
          </w:p>
        </w:tc>
        <w:tc>
          <w:tcPr>
            <w:tcW w:w="1843"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elementary</w:t>
            </w:r>
          </w:p>
        </w:tc>
        <w:tc>
          <w:tcPr>
            <w:tcW w:w="1276"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p.89</w:t>
            </w:r>
          </w:p>
        </w:tc>
        <w:tc>
          <w:tcPr>
            <w:tcW w:w="1701"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ary</w:t>
            </w:r>
            <w:proofErr w:type="spellEnd"/>
          </w:p>
        </w:tc>
        <w:tc>
          <w:tcPr>
            <w:tcW w:w="1984" w:type="dxa"/>
            <w:vAlign w:val="center"/>
          </w:tcPr>
          <w:p w:rsidR="004C41CE"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element</w:t>
            </w:r>
          </w:p>
        </w:tc>
      </w:tr>
      <w:tr w:rsidR="00681F25" w:rsidRPr="00681F25" w:rsidTr="00C0101A">
        <w:tc>
          <w:tcPr>
            <w:tcW w:w="1134" w:type="dxa"/>
            <w:vAlign w:val="center"/>
          </w:tcPr>
          <w:p w:rsidR="008130BF" w:rsidRPr="00681F25" w:rsidRDefault="008130BF"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273.</w:t>
            </w:r>
          </w:p>
        </w:tc>
        <w:tc>
          <w:tcPr>
            <w:tcW w:w="1843"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documentary</w:t>
            </w:r>
          </w:p>
        </w:tc>
        <w:tc>
          <w:tcPr>
            <w:tcW w:w="1276"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p.93</w:t>
            </w:r>
          </w:p>
        </w:tc>
        <w:tc>
          <w:tcPr>
            <w:tcW w:w="1701"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w:t>
            </w:r>
            <w:proofErr w:type="spellStart"/>
            <w:r w:rsidRPr="00681F25">
              <w:rPr>
                <w:rFonts w:asciiTheme="majorBidi" w:hAnsiTheme="majorBidi" w:cstheme="majorBidi"/>
                <w:sz w:val="24"/>
                <w:szCs w:val="24"/>
              </w:rPr>
              <w:t>ary</w:t>
            </w:r>
            <w:proofErr w:type="spellEnd"/>
          </w:p>
        </w:tc>
        <w:tc>
          <w:tcPr>
            <w:tcW w:w="1984" w:type="dxa"/>
            <w:vAlign w:val="center"/>
          </w:tcPr>
          <w:p w:rsidR="008130BF" w:rsidRPr="00681F25" w:rsidRDefault="008130BF" w:rsidP="00714794">
            <w:pPr>
              <w:spacing w:after="0" w:line="480" w:lineRule="auto"/>
              <w:contextualSpacing/>
              <w:rPr>
                <w:rFonts w:asciiTheme="majorBidi" w:hAnsiTheme="majorBidi" w:cstheme="majorBidi"/>
                <w:sz w:val="24"/>
                <w:szCs w:val="24"/>
              </w:rPr>
            </w:pPr>
            <w:r w:rsidRPr="00681F25">
              <w:rPr>
                <w:rFonts w:asciiTheme="majorBidi" w:hAnsiTheme="majorBidi" w:cstheme="majorBidi"/>
                <w:sz w:val="24"/>
                <w:szCs w:val="24"/>
              </w:rPr>
              <w:t>document</w:t>
            </w:r>
          </w:p>
        </w:tc>
      </w:tr>
    </w:tbl>
    <w:p w:rsidR="004C41CE" w:rsidRPr="00681F25" w:rsidRDefault="004C41CE"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101F9B" w:rsidRPr="00681F25" w:rsidRDefault="002E5028" w:rsidP="00714794">
      <w:pPr>
        <w:shd w:val="clear" w:color="auto" w:fill="FFFFFF"/>
        <w:spacing w:after="0" w:line="480" w:lineRule="auto"/>
        <w:ind w:right="5" w:firstLine="851"/>
        <w:contextualSpacing/>
        <w:jc w:val="both"/>
        <w:rPr>
          <w:rFonts w:asciiTheme="majorBidi" w:hAnsiTheme="majorBidi" w:cstheme="majorBidi"/>
          <w:i/>
          <w:iCs/>
          <w:spacing w:val="-1"/>
          <w:sz w:val="24"/>
          <w:szCs w:val="24"/>
        </w:rPr>
      </w:pPr>
      <w:r w:rsidRPr="00681F25">
        <w:rPr>
          <w:rFonts w:asciiTheme="majorBidi" w:hAnsiTheme="majorBidi" w:cstheme="majorBidi"/>
          <w:spacing w:val="-1"/>
          <w:sz w:val="24"/>
          <w:szCs w:val="24"/>
        </w:rPr>
        <w:t>The data (261), (262) and (263) use the suffix –</w:t>
      </w:r>
      <w:proofErr w:type="spellStart"/>
      <w:r w:rsidRPr="00681F25">
        <w:rPr>
          <w:rFonts w:asciiTheme="majorBidi" w:hAnsiTheme="majorBidi" w:cstheme="majorBidi"/>
          <w:i/>
          <w:iCs/>
          <w:spacing w:val="-1"/>
          <w:sz w:val="24"/>
          <w:szCs w:val="24"/>
        </w:rPr>
        <w:t>ary</w:t>
      </w:r>
      <w:proofErr w:type="spellEnd"/>
      <w:r w:rsidRPr="00681F25">
        <w:rPr>
          <w:rFonts w:asciiTheme="majorBidi" w:hAnsiTheme="majorBidi" w:cstheme="majorBidi"/>
          <w:i/>
          <w:iCs/>
          <w:spacing w:val="-1"/>
          <w:sz w:val="24"/>
          <w:szCs w:val="24"/>
        </w:rPr>
        <w:t>.</w:t>
      </w:r>
    </w:p>
    <w:p w:rsidR="006A2B68" w:rsidRPr="00681F25" w:rsidRDefault="006A2B68"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273E75" w:rsidRPr="00C0101A" w:rsidRDefault="00B257FA" w:rsidP="00714794">
      <w:pPr>
        <w:pStyle w:val="ListParagraph"/>
        <w:numPr>
          <w:ilvl w:val="1"/>
          <w:numId w:val="37"/>
        </w:numPr>
        <w:spacing w:after="0" w:line="480" w:lineRule="auto"/>
        <w:ind w:left="426" w:hanging="426"/>
        <w:jc w:val="both"/>
        <w:rPr>
          <w:rFonts w:asciiTheme="majorBidi" w:hAnsiTheme="majorBidi" w:cstheme="majorBidi"/>
          <w:b/>
          <w:bCs/>
          <w:i/>
          <w:iCs/>
          <w:sz w:val="24"/>
          <w:szCs w:val="24"/>
        </w:rPr>
      </w:pPr>
      <w:r w:rsidRPr="00C0101A">
        <w:rPr>
          <w:rFonts w:asciiTheme="majorBidi" w:hAnsiTheme="majorBidi" w:cstheme="majorBidi"/>
          <w:b/>
          <w:bCs/>
          <w:spacing w:val="-1"/>
          <w:sz w:val="24"/>
          <w:szCs w:val="24"/>
        </w:rPr>
        <w:lastRenderedPageBreak/>
        <w:t>Zero Modification</w:t>
      </w:r>
      <w:r w:rsidR="00273E75" w:rsidRPr="00C0101A">
        <w:rPr>
          <w:rFonts w:asciiTheme="majorBidi" w:hAnsiTheme="majorBidi" w:cstheme="majorBidi"/>
          <w:b/>
          <w:bCs/>
          <w:spacing w:val="-1"/>
          <w:sz w:val="24"/>
          <w:szCs w:val="24"/>
        </w:rPr>
        <w:t xml:space="preserve"> in</w:t>
      </w:r>
      <w:r w:rsidR="00273E75" w:rsidRPr="00C0101A">
        <w:rPr>
          <w:rFonts w:asciiTheme="majorBidi" w:hAnsiTheme="majorBidi" w:cstheme="majorBidi"/>
          <w:b/>
          <w:bCs/>
          <w:sz w:val="24"/>
          <w:szCs w:val="24"/>
        </w:rPr>
        <w:t xml:space="preserve"> the textbook entitled </w:t>
      </w:r>
      <w:r w:rsidR="00273E75" w:rsidRPr="00C0101A">
        <w:rPr>
          <w:rFonts w:asciiTheme="majorBidi" w:hAnsiTheme="majorBidi" w:cstheme="majorBidi"/>
          <w:b/>
          <w:bCs/>
          <w:i/>
          <w:iCs/>
          <w:sz w:val="24"/>
          <w:szCs w:val="24"/>
        </w:rPr>
        <w:t xml:space="preserve">“Forward An English Course for Vocational School Students Grade X Written by </w:t>
      </w:r>
      <w:proofErr w:type="spellStart"/>
      <w:r w:rsidR="00273E75" w:rsidRPr="00C0101A">
        <w:rPr>
          <w:rFonts w:asciiTheme="majorBidi" w:hAnsiTheme="majorBidi" w:cstheme="majorBidi"/>
          <w:b/>
          <w:bCs/>
          <w:i/>
          <w:iCs/>
          <w:sz w:val="24"/>
          <w:szCs w:val="24"/>
        </w:rPr>
        <w:t>Shyla</w:t>
      </w:r>
      <w:proofErr w:type="spellEnd"/>
      <w:r w:rsidR="00273E75" w:rsidRPr="00C0101A">
        <w:rPr>
          <w:rFonts w:asciiTheme="majorBidi" w:hAnsiTheme="majorBidi" w:cstheme="majorBidi"/>
          <w:b/>
          <w:bCs/>
          <w:i/>
          <w:iCs/>
          <w:sz w:val="24"/>
          <w:szCs w:val="24"/>
        </w:rPr>
        <w:t xml:space="preserve"> K. Lande and Eka</w:t>
      </w:r>
      <w:r w:rsidR="00C0101A">
        <w:rPr>
          <w:rFonts w:asciiTheme="majorBidi" w:hAnsiTheme="majorBidi" w:cstheme="majorBidi"/>
          <w:b/>
          <w:bCs/>
          <w:i/>
          <w:iCs/>
          <w:sz w:val="24"/>
          <w:szCs w:val="24"/>
        </w:rPr>
        <w:t xml:space="preserve"> </w:t>
      </w:r>
      <w:r w:rsidR="00273E75" w:rsidRPr="00C0101A">
        <w:rPr>
          <w:rFonts w:asciiTheme="majorBidi" w:hAnsiTheme="majorBidi" w:cstheme="majorBidi"/>
          <w:b/>
          <w:bCs/>
          <w:i/>
          <w:iCs/>
          <w:sz w:val="24"/>
          <w:szCs w:val="24"/>
        </w:rPr>
        <w:t>Mulya</w:t>
      </w:r>
      <w:r w:rsidR="00C0101A">
        <w:rPr>
          <w:rFonts w:asciiTheme="majorBidi" w:hAnsiTheme="majorBidi" w:cstheme="majorBidi"/>
          <w:b/>
          <w:bCs/>
          <w:i/>
          <w:iCs/>
          <w:sz w:val="24"/>
          <w:szCs w:val="24"/>
        </w:rPr>
        <w:t xml:space="preserve"> </w:t>
      </w:r>
      <w:r w:rsidR="00273E75" w:rsidRPr="00C0101A">
        <w:rPr>
          <w:rFonts w:asciiTheme="majorBidi" w:hAnsiTheme="majorBidi" w:cstheme="majorBidi"/>
          <w:b/>
          <w:bCs/>
          <w:i/>
          <w:iCs/>
          <w:sz w:val="24"/>
          <w:szCs w:val="24"/>
        </w:rPr>
        <w:t>Astuti.”</w:t>
      </w:r>
    </w:p>
    <w:p w:rsidR="00B257FA" w:rsidRPr="00681F25" w:rsidRDefault="0035551E"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second research question deals with the availability of zero modification in the English textbook that becomes the source of the data.  The research shows that there are data of zero modification in the source of the data. </w:t>
      </w:r>
      <w:r w:rsidR="00B257FA" w:rsidRPr="00681F25">
        <w:rPr>
          <w:rFonts w:asciiTheme="majorBidi" w:hAnsiTheme="majorBidi" w:cstheme="majorBidi"/>
          <w:spacing w:val="-1"/>
          <w:sz w:val="24"/>
          <w:szCs w:val="24"/>
        </w:rPr>
        <w:t xml:space="preserve">The following are the data of zero modification which are found in the textbook “Forward </w:t>
      </w:r>
      <w:proofErr w:type="gramStart"/>
      <w:r w:rsidR="00B257FA" w:rsidRPr="00681F25">
        <w:rPr>
          <w:rFonts w:asciiTheme="majorBidi" w:hAnsiTheme="majorBidi" w:cstheme="majorBidi"/>
          <w:spacing w:val="-1"/>
          <w:sz w:val="24"/>
          <w:szCs w:val="24"/>
        </w:rPr>
        <w:t>An</w:t>
      </w:r>
      <w:proofErr w:type="gramEnd"/>
      <w:r w:rsidR="00B257FA" w:rsidRPr="00681F25">
        <w:rPr>
          <w:rFonts w:asciiTheme="majorBidi" w:hAnsiTheme="majorBidi" w:cstheme="majorBidi"/>
          <w:spacing w:val="-1"/>
          <w:sz w:val="24"/>
          <w:szCs w:val="24"/>
        </w:rPr>
        <w:t xml:space="preserve"> English Course for Vocational School Students Grade X written by </w:t>
      </w:r>
      <w:proofErr w:type="spellStart"/>
      <w:r w:rsidR="00B257FA" w:rsidRPr="00681F25">
        <w:rPr>
          <w:rFonts w:asciiTheme="majorBidi" w:hAnsiTheme="majorBidi" w:cstheme="majorBidi"/>
          <w:spacing w:val="-1"/>
          <w:sz w:val="24"/>
          <w:szCs w:val="24"/>
        </w:rPr>
        <w:t>Shyla</w:t>
      </w:r>
      <w:proofErr w:type="spellEnd"/>
      <w:r w:rsidR="00B257FA" w:rsidRPr="00681F25">
        <w:rPr>
          <w:rFonts w:asciiTheme="majorBidi" w:hAnsiTheme="majorBidi" w:cstheme="majorBidi"/>
          <w:spacing w:val="-1"/>
          <w:sz w:val="24"/>
          <w:szCs w:val="24"/>
        </w:rPr>
        <w:t xml:space="preserve"> K. </w:t>
      </w:r>
      <w:proofErr w:type="spellStart"/>
      <w:r w:rsidR="00B257FA" w:rsidRPr="00681F25">
        <w:rPr>
          <w:rFonts w:asciiTheme="majorBidi" w:hAnsiTheme="majorBidi" w:cstheme="majorBidi"/>
          <w:spacing w:val="-1"/>
          <w:sz w:val="24"/>
          <w:szCs w:val="24"/>
        </w:rPr>
        <w:t>Lande</w:t>
      </w:r>
      <w:proofErr w:type="spellEnd"/>
      <w:r w:rsidR="00B257FA" w:rsidRPr="00681F25">
        <w:rPr>
          <w:rFonts w:asciiTheme="majorBidi" w:hAnsiTheme="majorBidi" w:cstheme="majorBidi"/>
          <w:spacing w:val="-1"/>
          <w:sz w:val="24"/>
          <w:szCs w:val="24"/>
        </w:rPr>
        <w:t xml:space="preserve"> and </w:t>
      </w:r>
      <w:proofErr w:type="spellStart"/>
      <w:r w:rsidR="00B257FA" w:rsidRPr="00681F25">
        <w:rPr>
          <w:rFonts w:asciiTheme="majorBidi" w:hAnsiTheme="majorBidi" w:cstheme="majorBidi"/>
          <w:spacing w:val="-1"/>
          <w:sz w:val="24"/>
          <w:szCs w:val="24"/>
        </w:rPr>
        <w:t>Eka</w:t>
      </w:r>
      <w:proofErr w:type="spellEnd"/>
      <w:r w:rsidR="00C0101A">
        <w:rPr>
          <w:rFonts w:asciiTheme="majorBidi" w:hAnsiTheme="majorBidi" w:cstheme="majorBidi"/>
          <w:spacing w:val="-1"/>
          <w:sz w:val="24"/>
          <w:szCs w:val="24"/>
          <w:lang w:val="id-ID"/>
        </w:rPr>
        <w:t xml:space="preserve"> </w:t>
      </w:r>
      <w:proofErr w:type="spellStart"/>
      <w:r w:rsidR="00B257FA" w:rsidRPr="00681F25">
        <w:rPr>
          <w:rFonts w:asciiTheme="majorBidi" w:hAnsiTheme="majorBidi" w:cstheme="majorBidi"/>
          <w:spacing w:val="-1"/>
          <w:sz w:val="24"/>
          <w:szCs w:val="24"/>
        </w:rPr>
        <w:t>Mulya</w:t>
      </w:r>
      <w:proofErr w:type="spellEnd"/>
      <w:r w:rsidR="00C0101A">
        <w:rPr>
          <w:rFonts w:asciiTheme="majorBidi" w:hAnsiTheme="majorBidi" w:cstheme="majorBidi"/>
          <w:spacing w:val="-1"/>
          <w:sz w:val="24"/>
          <w:szCs w:val="24"/>
          <w:lang w:val="id-ID"/>
        </w:rPr>
        <w:t xml:space="preserve"> </w:t>
      </w:r>
      <w:proofErr w:type="spellStart"/>
      <w:r w:rsidR="00B257FA" w:rsidRPr="00681F25">
        <w:rPr>
          <w:rFonts w:asciiTheme="majorBidi" w:hAnsiTheme="majorBidi" w:cstheme="majorBidi"/>
          <w:spacing w:val="-1"/>
          <w:sz w:val="24"/>
          <w:szCs w:val="24"/>
        </w:rPr>
        <w:t>Astuti</w:t>
      </w:r>
      <w:proofErr w:type="spellEnd"/>
      <w:r w:rsidR="00B257FA" w:rsidRPr="00681F25">
        <w:rPr>
          <w:rFonts w:asciiTheme="majorBidi" w:hAnsiTheme="majorBidi" w:cstheme="majorBidi"/>
          <w:spacing w:val="-1"/>
          <w:sz w:val="24"/>
          <w:szCs w:val="24"/>
        </w:rPr>
        <w:t>”:</w:t>
      </w:r>
    </w:p>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33</w:t>
      </w:r>
    </w:p>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Zero Modification</w:t>
      </w:r>
    </w:p>
    <w:tbl>
      <w:tblPr>
        <w:tblStyle w:val="TableGrid"/>
        <w:tblW w:w="0" w:type="auto"/>
        <w:tblInd w:w="108" w:type="dxa"/>
        <w:tblLayout w:type="fixed"/>
        <w:tblLook w:val="04A0"/>
      </w:tblPr>
      <w:tblGrid>
        <w:gridCol w:w="1134"/>
        <w:gridCol w:w="6804"/>
      </w:tblGrid>
      <w:tr w:rsidR="00681F25" w:rsidRPr="00681F25" w:rsidTr="00C0101A">
        <w:tc>
          <w:tcPr>
            <w:tcW w:w="1134" w:type="dxa"/>
            <w:vAlign w:val="center"/>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6804" w:type="dxa"/>
            <w:vAlign w:val="center"/>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Zero Modification</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264.</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lost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265.</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put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266.</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let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267</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rent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268.</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cost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269.</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read</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270.</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Cut</w:t>
            </w:r>
          </w:p>
        </w:tc>
      </w:tr>
      <w:tr w:rsidR="00681F25" w:rsidRPr="00681F25" w:rsidTr="00C0101A">
        <w:tc>
          <w:tcPr>
            <w:tcW w:w="113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271.</w:t>
            </w:r>
          </w:p>
        </w:tc>
        <w:tc>
          <w:tcPr>
            <w:tcW w:w="6804" w:type="dxa"/>
          </w:tcPr>
          <w:p w:rsidR="00C826D7" w:rsidRPr="00681F25" w:rsidRDefault="00C826D7"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quit</w:t>
            </w:r>
          </w:p>
        </w:tc>
      </w:tr>
    </w:tbl>
    <w:p w:rsidR="00B257FA" w:rsidRPr="00681F25" w:rsidRDefault="00B257FA"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B257FA" w:rsidRPr="00681F25" w:rsidRDefault="00B257FA"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lastRenderedPageBreak/>
        <w:t xml:space="preserve">The data (264) </w:t>
      </w:r>
      <w:proofErr w:type="gramStart"/>
      <w:r w:rsidRPr="00681F25">
        <w:rPr>
          <w:rFonts w:asciiTheme="majorBidi" w:hAnsiTheme="majorBidi" w:cstheme="majorBidi"/>
          <w:spacing w:val="-1"/>
          <w:sz w:val="24"/>
          <w:szCs w:val="24"/>
        </w:rPr>
        <w:t>–(</w:t>
      </w:r>
      <w:proofErr w:type="gramEnd"/>
      <w:r w:rsidRPr="00681F25">
        <w:rPr>
          <w:rFonts w:asciiTheme="majorBidi" w:hAnsiTheme="majorBidi" w:cstheme="majorBidi"/>
          <w:spacing w:val="-1"/>
          <w:sz w:val="24"/>
          <w:szCs w:val="24"/>
        </w:rPr>
        <w:t>271) above are the data of zero modification. It means that the verb in the data above remain the same in infinitive, past tense and past participle.</w:t>
      </w:r>
    </w:p>
    <w:p w:rsidR="006A2B68" w:rsidRPr="00681F25" w:rsidRDefault="006A2B68"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273E75" w:rsidRPr="00C0101A" w:rsidRDefault="00B257FA" w:rsidP="00714794">
      <w:pPr>
        <w:pStyle w:val="ListParagraph"/>
        <w:numPr>
          <w:ilvl w:val="1"/>
          <w:numId w:val="37"/>
        </w:numPr>
        <w:spacing w:after="0" w:line="480" w:lineRule="auto"/>
        <w:ind w:left="426" w:hanging="426"/>
        <w:jc w:val="both"/>
        <w:rPr>
          <w:rFonts w:asciiTheme="majorBidi" w:hAnsiTheme="majorBidi" w:cstheme="majorBidi"/>
          <w:b/>
          <w:bCs/>
          <w:i/>
          <w:iCs/>
          <w:sz w:val="24"/>
          <w:szCs w:val="24"/>
        </w:rPr>
      </w:pPr>
      <w:r w:rsidRPr="00C0101A">
        <w:rPr>
          <w:rFonts w:asciiTheme="majorBidi" w:hAnsiTheme="majorBidi" w:cstheme="majorBidi"/>
          <w:b/>
          <w:bCs/>
          <w:spacing w:val="-1"/>
          <w:sz w:val="24"/>
          <w:szCs w:val="24"/>
        </w:rPr>
        <w:t>Internal Change</w:t>
      </w:r>
      <w:r w:rsidR="00273E75" w:rsidRPr="00C0101A">
        <w:rPr>
          <w:rFonts w:asciiTheme="majorBidi" w:hAnsiTheme="majorBidi" w:cstheme="majorBidi"/>
          <w:b/>
          <w:bCs/>
          <w:sz w:val="24"/>
          <w:szCs w:val="24"/>
        </w:rPr>
        <w:t xml:space="preserve"> the textbook entitled </w:t>
      </w:r>
      <w:r w:rsidR="00273E75" w:rsidRPr="00C0101A">
        <w:rPr>
          <w:rFonts w:asciiTheme="majorBidi" w:hAnsiTheme="majorBidi" w:cstheme="majorBidi"/>
          <w:b/>
          <w:bCs/>
          <w:i/>
          <w:iCs/>
          <w:sz w:val="24"/>
          <w:szCs w:val="24"/>
        </w:rPr>
        <w:t xml:space="preserve">“Forward An English Course for Vocational School Students Grade X Written by </w:t>
      </w:r>
      <w:proofErr w:type="spellStart"/>
      <w:r w:rsidR="00273E75" w:rsidRPr="00C0101A">
        <w:rPr>
          <w:rFonts w:asciiTheme="majorBidi" w:hAnsiTheme="majorBidi" w:cstheme="majorBidi"/>
          <w:b/>
          <w:bCs/>
          <w:i/>
          <w:iCs/>
          <w:sz w:val="24"/>
          <w:szCs w:val="24"/>
        </w:rPr>
        <w:t>Shyla</w:t>
      </w:r>
      <w:proofErr w:type="spellEnd"/>
      <w:r w:rsidR="00273E75" w:rsidRPr="00C0101A">
        <w:rPr>
          <w:rFonts w:asciiTheme="majorBidi" w:hAnsiTheme="majorBidi" w:cstheme="majorBidi"/>
          <w:b/>
          <w:bCs/>
          <w:i/>
          <w:iCs/>
          <w:sz w:val="24"/>
          <w:szCs w:val="24"/>
        </w:rPr>
        <w:t xml:space="preserve"> K. Lande and Eka</w:t>
      </w:r>
      <w:r w:rsidR="00C0101A">
        <w:rPr>
          <w:rFonts w:asciiTheme="majorBidi" w:hAnsiTheme="majorBidi" w:cstheme="majorBidi"/>
          <w:b/>
          <w:bCs/>
          <w:i/>
          <w:iCs/>
          <w:sz w:val="24"/>
          <w:szCs w:val="24"/>
        </w:rPr>
        <w:t xml:space="preserve"> </w:t>
      </w:r>
      <w:r w:rsidR="00273E75" w:rsidRPr="00C0101A">
        <w:rPr>
          <w:rFonts w:asciiTheme="majorBidi" w:hAnsiTheme="majorBidi" w:cstheme="majorBidi"/>
          <w:b/>
          <w:bCs/>
          <w:i/>
          <w:iCs/>
          <w:sz w:val="24"/>
          <w:szCs w:val="24"/>
        </w:rPr>
        <w:t>Mulya</w:t>
      </w:r>
      <w:r w:rsidR="00C0101A">
        <w:rPr>
          <w:rFonts w:asciiTheme="majorBidi" w:hAnsiTheme="majorBidi" w:cstheme="majorBidi"/>
          <w:b/>
          <w:bCs/>
          <w:i/>
          <w:iCs/>
          <w:sz w:val="24"/>
          <w:szCs w:val="24"/>
        </w:rPr>
        <w:t xml:space="preserve"> </w:t>
      </w:r>
      <w:r w:rsidR="00273E75" w:rsidRPr="00C0101A">
        <w:rPr>
          <w:rFonts w:asciiTheme="majorBidi" w:hAnsiTheme="majorBidi" w:cstheme="majorBidi"/>
          <w:b/>
          <w:bCs/>
          <w:i/>
          <w:iCs/>
          <w:sz w:val="24"/>
          <w:szCs w:val="24"/>
        </w:rPr>
        <w:t>Astuti.”</w:t>
      </w:r>
    </w:p>
    <w:p w:rsidR="00B257FA" w:rsidRPr="00681F25" w:rsidRDefault="0035551E"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third research question deals withthe availability of internal change in the source of the data. </w:t>
      </w:r>
      <w:r w:rsidR="00B257FA" w:rsidRPr="00681F25">
        <w:rPr>
          <w:rFonts w:asciiTheme="majorBidi" w:hAnsiTheme="majorBidi" w:cstheme="majorBidi"/>
          <w:spacing w:val="-1"/>
          <w:sz w:val="24"/>
          <w:szCs w:val="24"/>
        </w:rPr>
        <w:t>The following are the data of internal change which are found in the source of the data:</w:t>
      </w:r>
    </w:p>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Table 3</w:t>
      </w:r>
      <w:r w:rsidR="00DC2790" w:rsidRPr="00681F25">
        <w:rPr>
          <w:rFonts w:asciiTheme="majorBidi" w:hAnsiTheme="majorBidi" w:cstheme="majorBidi"/>
          <w:sz w:val="24"/>
          <w:szCs w:val="24"/>
        </w:rPr>
        <w:t>4</w:t>
      </w:r>
    </w:p>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The English Internal Change</w:t>
      </w:r>
    </w:p>
    <w:tbl>
      <w:tblPr>
        <w:tblStyle w:val="TableGrid"/>
        <w:tblW w:w="0" w:type="auto"/>
        <w:tblInd w:w="108" w:type="dxa"/>
        <w:tblLayout w:type="fixed"/>
        <w:tblLook w:val="04A0"/>
      </w:tblPr>
      <w:tblGrid>
        <w:gridCol w:w="1134"/>
        <w:gridCol w:w="6804"/>
      </w:tblGrid>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Number</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Data of English Internal Change</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272.</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get</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273.</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know</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274.</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meet</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275.</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see</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276.</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write</w:t>
            </w:r>
          </w:p>
        </w:tc>
      </w:tr>
      <w:tr w:rsidR="00681F25" w:rsidRPr="00681F25" w:rsidTr="00C0101A">
        <w:tc>
          <w:tcPr>
            <w:tcW w:w="113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277.</w:t>
            </w:r>
          </w:p>
        </w:tc>
        <w:tc>
          <w:tcPr>
            <w:tcW w:w="6804" w:type="dxa"/>
          </w:tcPr>
          <w:p w:rsidR="008A27AE" w:rsidRPr="00681F25" w:rsidRDefault="008A27AE" w:rsidP="00714794">
            <w:pPr>
              <w:spacing w:after="0" w:line="480" w:lineRule="auto"/>
              <w:contextualSpacing/>
              <w:jc w:val="center"/>
              <w:rPr>
                <w:rFonts w:asciiTheme="majorBidi" w:hAnsiTheme="majorBidi" w:cstheme="majorBidi"/>
                <w:sz w:val="24"/>
                <w:szCs w:val="24"/>
              </w:rPr>
            </w:pPr>
            <w:r w:rsidRPr="00681F25">
              <w:rPr>
                <w:rFonts w:asciiTheme="majorBidi" w:hAnsiTheme="majorBidi" w:cstheme="majorBidi"/>
                <w:sz w:val="24"/>
                <w:szCs w:val="24"/>
              </w:rPr>
              <w:t>told</w:t>
            </w:r>
          </w:p>
        </w:tc>
      </w:tr>
    </w:tbl>
    <w:p w:rsidR="006A2B68" w:rsidRPr="00681F25" w:rsidRDefault="006A2B68" w:rsidP="00714794">
      <w:pPr>
        <w:shd w:val="clear" w:color="auto" w:fill="FFFFFF"/>
        <w:spacing w:after="0" w:line="480" w:lineRule="auto"/>
        <w:ind w:right="5"/>
        <w:contextualSpacing/>
        <w:jc w:val="both"/>
        <w:rPr>
          <w:rFonts w:asciiTheme="majorBidi" w:hAnsiTheme="majorBidi" w:cstheme="majorBidi"/>
          <w:spacing w:val="-1"/>
          <w:sz w:val="24"/>
          <w:szCs w:val="24"/>
        </w:rPr>
      </w:pPr>
    </w:p>
    <w:p w:rsidR="000514EC" w:rsidRPr="00FF14FB" w:rsidRDefault="000514EC" w:rsidP="00714794">
      <w:pPr>
        <w:pStyle w:val="ListParagraph"/>
        <w:numPr>
          <w:ilvl w:val="0"/>
          <w:numId w:val="28"/>
        </w:numPr>
        <w:shd w:val="clear" w:color="auto" w:fill="FFFFFF"/>
        <w:spacing w:after="0" w:line="480" w:lineRule="auto"/>
        <w:ind w:left="567" w:right="5" w:hanging="567"/>
        <w:jc w:val="both"/>
        <w:rPr>
          <w:rFonts w:asciiTheme="majorBidi" w:hAnsiTheme="majorBidi" w:cstheme="majorBidi"/>
          <w:b/>
          <w:bCs/>
          <w:spacing w:val="-1"/>
          <w:sz w:val="24"/>
          <w:szCs w:val="24"/>
        </w:rPr>
      </w:pPr>
      <w:r w:rsidRPr="00FF14FB">
        <w:rPr>
          <w:rFonts w:asciiTheme="majorBidi" w:hAnsiTheme="majorBidi" w:cstheme="majorBidi"/>
          <w:b/>
          <w:bCs/>
          <w:spacing w:val="-1"/>
          <w:sz w:val="24"/>
          <w:szCs w:val="24"/>
        </w:rPr>
        <w:t xml:space="preserve">Discussion </w:t>
      </w:r>
    </w:p>
    <w:p w:rsidR="00E2616A" w:rsidRDefault="00E2616A" w:rsidP="00714794">
      <w:pPr>
        <w:shd w:val="clear" w:color="auto" w:fill="FFFFFF"/>
        <w:spacing w:after="0" w:line="480" w:lineRule="auto"/>
        <w:ind w:right="5" w:firstLine="851"/>
        <w:contextualSpacing/>
        <w:jc w:val="both"/>
        <w:rPr>
          <w:rFonts w:asciiTheme="majorBidi" w:hAnsiTheme="majorBidi" w:cstheme="majorBidi"/>
          <w:spacing w:val="-1"/>
          <w:sz w:val="24"/>
          <w:szCs w:val="24"/>
          <w:lang w:val="id-ID"/>
        </w:rPr>
      </w:pPr>
      <w:r w:rsidRPr="00681F25">
        <w:rPr>
          <w:rFonts w:asciiTheme="majorBidi" w:hAnsiTheme="majorBidi" w:cstheme="majorBidi"/>
          <w:spacing w:val="-1"/>
          <w:sz w:val="24"/>
          <w:szCs w:val="24"/>
        </w:rPr>
        <w:t xml:space="preserve">In accordance with </w:t>
      </w:r>
      <w:r w:rsidR="00097EA8" w:rsidRPr="00681F25">
        <w:rPr>
          <w:rFonts w:asciiTheme="majorBidi" w:hAnsiTheme="majorBidi" w:cstheme="majorBidi"/>
          <w:spacing w:val="-1"/>
          <w:sz w:val="24"/>
          <w:szCs w:val="24"/>
        </w:rPr>
        <w:t xml:space="preserve">the research questions in chapter one, the discussion consists of English affixes that consist of prefixes and suffixes, zero modification, </w:t>
      </w:r>
      <w:r w:rsidR="00097EA8" w:rsidRPr="00681F25">
        <w:rPr>
          <w:rFonts w:asciiTheme="majorBidi" w:hAnsiTheme="majorBidi" w:cstheme="majorBidi"/>
          <w:spacing w:val="-1"/>
          <w:sz w:val="24"/>
          <w:szCs w:val="24"/>
        </w:rPr>
        <w:lastRenderedPageBreak/>
        <w:t xml:space="preserve">internal change and percentage of the English morphological process that are found in the English textbook entitled “Forward An English Course for Vocational School Students Grade X written by </w:t>
      </w:r>
      <w:proofErr w:type="spellStart"/>
      <w:r w:rsidR="00097EA8" w:rsidRPr="00681F25">
        <w:rPr>
          <w:rFonts w:asciiTheme="majorBidi" w:hAnsiTheme="majorBidi" w:cstheme="majorBidi"/>
          <w:spacing w:val="-1"/>
          <w:sz w:val="24"/>
          <w:szCs w:val="24"/>
        </w:rPr>
        <w:t>Shyla</w:t>
      </w:r>
      <w:proofErr w:type="spellEnd"/>
      <w:r w:rsidR="00097EA8" w:rsidRPr="00681F25">
        <w:rPr>
          <w:rFonts w:asciiTheme="majorBidi" w:hAnsiTheme="majorBidi" w:cstheme="majorBidi"/>
          <w:spacing w:val="-1"/>
          <w:sz w:val="24"/>
          <w:szCs w:val="24"/>
        </w:rPr>
        <w:t xml:space="preserve"> K. </w:t>
      </w:r>
      <w:proofErr w:type="spellStart"/>
      <w:r w:rsidR="00097EA8" w:rsidRPr="00681F25">
        <w:rPr>
          <w:rFonts w:asciiTheme="majorBidi" w:hAnsiTheme="majorBidi" w:cstheme="majorBidi"/>
          <w:spacing w:val="-1"/>
          <w:sz w:val="24"/>
          <w:szCs w:val="24"/>
        </w:rPr>
        <w:t>Lande</w:t>
      </w:r>
      <w:proofErr w:type="spellEnd"/>
      <w:r w:rsidR="00097EA8" w:rsidRPr="00681F25">
        <w:rPr>
          <w:rFonts w:asciiTheme="majorBidi" w:hAnsiTheme="majorBidi" w:cstheme="majorBidi"/>
          <w:spacing w:val="-1"/>
          <w:sz w:val="24"/>
          <w:szCs w:val="24"/>
        </w:rPr>
        <w:t xml:space="preserve"> and </w:t>
      </w:r>
      <w:proofErr w:type="spellStart"/>
      <w:r w:rsidR="00097EA8" w:rsidRPr="00681F25">
        <w:rPr>
          <w:rFonts w:asciiTheme="majorBidi" w:hAnsiTheme="majorBidi" w:cstheme="majorBidi"/>
          <w:spacing w:val="-1"/>
          <w:sz w:val="24"/>
          <w:szCs w:val="24"/>
        </w:rPr>
        <w:t>EkaMulyaAstuti</w:t>
      </w:r>
      <w:proofErr w:type="spellEnd"/>
      <w:r w:rsidR="00097EA8" w:rsidRPr="00681F25">
        <w:rPr>
          <w:rFonts w:asciiTheme="majorBidi" w:hAnsiTheme="majorBidi" w:cstheme="majorBidi"/>
          <w:spacing w:val="-1"/>
          <w:sz w:val="24"/>
          <w:szCs w:val="24"/>
        </w:rPr>
        <w:t>”.</w:t>
      </w:r>
    </w:p>
    <w:p w:rsidR="00BD3608" w:rsidRPr="0085300A" w:rsidRDefault="00BD3608" w:rsidP="00714794">
      <w:pPr>
        <w:pStyle w:val="ListParagraph"/>
        <w:numPr>
          <w:ilvl w:val="0"/>
          <w:numId w:val="30"/>
        </w:numPr>
        <w:shd w:val="clear" w:color="auto" w:fill="FFFFFF"/>
        <w:spacing w:after="0" w:line="480" w:lineRule="auto"/>
        <w:ind w:left="426" w:right="5" w:hanging="426"/>
        <w:jc w:val="both"/>
        <w:rPr>
          <w:rFonts w:asciiTheme="majorBidi" w:hAnsiTheme="majorBidi" w:cstheme="majorBidi"/>
          <w:b/>
          <w:bCs/>
          <w:spacing w:val="-1"/>
          <w:sz w:val="24"/>
          <w:szCs w:val="24"/>
        </w:rPr>
      </w:pPr>
      <w:r w:rsidRPr="0085300A">
        <w:rPr>
          <w:rFonts w:asciiTheme="majorBidi" w:hAnsiTheme="majorBidi" w:cstheme="majorBidi"/>
          <w:b/>
          <w:bCs/>
          <w:spacing w:val="-1"/>
          <w:sz w:val="24"/>
          <w:szCs w:val="24"/>
        </w:rPr>
        <w:t>Prefixes</w:t>
      </w:r>
    </w:p>
    <w:p w:rsidR="000514EC" w:rsidRPr="00681F25" w:rsidRDefault="001E494C"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From the data in the source of the data it is found that there are ten English prefixes available in the textbook entitled “Forward </w:t>
      </w:r>
      <w:proofErr w:type="gramStart"/>
      <w:r w:rsidRPr="00681F25">
        <w:rPr>
          <w:rFonts w:asciiTheme="majorBidi" w:hAnsiTheme="majorBidi" w:cstheme="majorBidi"/>
          <w:spacing w:val="-1"/>
          <w:sz w:val="24"/>
          <w:szCs w:val="24"/>
        </w:rPr>
        <w:t>An</w:t>
      </w:r>
      <w:proofErr w:type="gramEnd"/>
      <w:r w:rsidRPr="00681F25">
        <w:rPr>
          <w:rFonts w:asciiTheme="majorBidi" w:hAnsiTheme="majorBidi" w:cstheme="majorBidi"/>
          <w:spacing w:val="-1"/>
          <w:sz w:val="24"/>
          <w:szCs w:val="24"/>
        </w:rPr>
        <w:t xml:space="preserve"> English Course for Vocational School Students Grade X written by </w:t>
      </w:r>
      <w:proofErr w:type="spellStart"/>
      <w:r w:rsidRPr="00681F25">
        <w:rPr>
          <w:rFonts w:asciiTheme="majorBidi" w:hAnsiTheme="majorBidi" w:cstheme="majorBidi"/>
          <w:spacing w:val="-1"/>
          <w:sz w:val="24"/>
          <w:szCs w:val="24"/>
        </w:rPr>
        <w:t>Shyla</w:t>
      </w:r>
      <w:proofErr w:type="spellEnd"/>
      <w:r w:rsidRPr="00681F25">
        <w:rPr>
          <w:rFonts w:asciiTheme="majorBidi" w:hAnsiTheme="majorBidi" w:cstheme="majorBidi"/>
          <w:spacing w:val="-1"/>
          <w:sz w:val="24"/>
          <w:szCs w:val="24"/>
        </w:rPr>
        <w:t xml:space="preserve"> K. </w:t>
      </w:r>
      <w:proofErr w:type="spellStart"/>
      <w:r w:rsidRPr="00681F25">
        <w:rPr>
          <w:rFonts w:asciiTheme="majorBidi" w:hAnsiTheme="majorBidi" w:cstheme="majorBidi"/>
          <w:spacing w:val="-1"/>
          <w:sz w:val="24"/>
          <w:szCs w:val="24"/>
        </w:rPr>
        <w:t>Lande</w:t>
      </w:r>
      <w:proofErr w:type="spellEnd"/>
      <w:r w:rsidRPr="00681F25">
        <w:rPr>
          <w:rFonts w:asciiTheme="majorBidi" w:hAnsiTheme="majorBidi" w:cstheme="majorBidi"/>
          <w:spacing w:val="-1"/>
          <w:sz w:val="24"/>
          <w:szCs w:val="24"/>
        </w:rPr>
        <w:t xml:space="preserve"> and </w:t>
      </w:r>
      <w:proofErr w:type="spellStart"/>
      <w:r w:rsidRPr="00681F25">
        <w:rPr>
          <w:rFonts w:asciiTheme="majorBidi" w:hAnsiTheme="majorBidi" w:cstheme="majorBidi"/>
          <w:spacing w:val="-1"/>
          <w:sz w:val="24"/>
          <w:szCs w:val="24"/>
        </w:rPr>
        <w:t>EkaMulyaAstuti</w:t>
      </w:r>
      <w:proofErr w:type="spellEnd"/>
      <w:r w:rsidRPr="00681F25">
        <w:rPr>
          <w:rFonts w:asciiTheme="majorBidi" w:hAnsiTheme="majorBidi" w:cstheme="majorBidi"/>
          <w:spacing w:val="-1"/>
          <w:sz w:val="24"/>
          <w:szCs w:val="24"/>
        </w:rPr>
        <w:t>”. The prefixes are</w:t>
      </w:r>
      <w:r w:rsidR="00F278D1" w:rsidRPr="00681F25">
        <w:rPr>
          <w:rFonts w:asciiTheme="majorBidi" w:hAnsiTheme="majorBidi" w:cstheme="majorBidi"/>
          <w:spacing w:val="-1"/>
          <w:sz w:val="24"/>
          <w:szCs w:val="24"/>
        </w:rPr>
        <w:t xml:space="preserve">: </w:t>
      </w:r>
      <w:r w:rsidR="00D8750F" w:rsidRPr="00681F25">
        <w:rPr>
          <w:rFonts w:asciiTheme="majorBidi" w:hAnsiTheme="majorBidi" w:cstheme="majorBidi"/>
          <w:spacing w:val="-1"/>
          <w:sz w:val="24"/>
          <w:szCs w:val="24"/>
        </w:rPr>
        <w:tab/>
      </w:r>
      <w:r w:rsidR="002E5028" w:rsidRPr="00681F25">
        <w:rPr>
          <w:rFonts w:asciiTheme="majorBidi" w:hAnsiTheme="majorBidi" w:cstheme="majorBidi"/>
          <w:i/>
          <w:iCs/>
          <w:spacing w:val="-1"/>
          <w:sz w:val="24"/>
          <w:szCs w:val="24"/>
        </w:rPr>
        <w:t xml:space="preserve">in-,-un-, </w:t>
      </w:r>
      <w:proofErr w:type="spellStart"/>
      <w:r w:rsidR="002E5028" w:rsidRPr="00681F25">
        <w:rPr>
          <w:rFonts w:asciiTheme="majorBidi" w:hAnsiTheme="majorBidi" w:cstheme="majorBidi"/>
          <w:i/>
          <w:iCs/>
          <w:spacing w:val="-1"/>
          <w:sz w:val="24"/>
          <w:szCs w:val="24"/>
        </w:rPr>
        <w:t>mis</w:t>
      </w:r>
      <w:proofErr w:type="spellEnd"/>
      <w:r w:rsidR="002E5028" w:rsidRPr="00681F25">
        <w:rPr>
          <w:rFonts w:asciiTheme="majorBidi" w:hAnsiTheme="majorBidi" w:cstheme="majorBidi"/>
          <w:i/>
          <w:iCs/>
          <w:spacing w:val="-1"/>
          <w:sz w:val="24"/>
          <w:szCs w:val="24"/>
        </w:rPr>
        <w:t>-, extra-, inter-, over-</w:t>
      </w:r>
      <w:proofErr w:type="gramStart"/>
      <w:r w:rsidR="002E5028" w:rsidRPr="00681F25">
        <w:rPr>
          <w:rFonts w:asciiTheme="majorBidi" w:hAnsiTheme="majorBidi" w:cstheme="majorBidi"/>
          <w:i/>
          <w:iCs/>
          <w:spacing w:val="-1"/>
          <w:sz w:val="24"/>
          <w:szCs w:val="24"/>
        </w:rPr>
        <w:t>,</w:t>
      </w:r>
      <w:proofErr w:type="spellStart"/>
      <w:r w:rsidR="002E5028" w:rsidRPr="00681F25">
        <w:rPr>
          <w:rFonts w:asciiTheme="majorBidi" w:hAnsiTheme="majorBidi" w:cstheme="majorBidi"/>
          <w:i/>
          <w:iCs/>
          <w:spacing w:val="-1"/>
          <w:sz w:val="24"/>
          <w:szCs w:val="24"/>
        </w:rPr>
        <w:t>dis</w:t>
      </w:r>
      <w:proofErr w:type="spellEnd"/>
      <w:proofErr w:type="gramEnd"/>
      <w:r w:rsidR="002E5028" w:rsidRPr="00681F25">
        <w:rPr>
          <w:rFonts w:asciiTheme="majorBidi" w:hAnsiTheme="majorBidi" w:cstheme="majorBidi"/>
          <w:i/>
          <w:iCs/>
          <w:spacing w:val="-1"/>
          <w:sz w:val="24"/>
          <w:szCs w:val="24"/>
        </w:rPr>
        <w:t xml:space="preserve">-, re-, </w:t>
      </w:r>
      <w:proofErr w:type="spellStart"/>
      <w:r w:rsidR="002E5028" w:rsidRPr="00681F25">
        <w:rPr>
          <w:rFonts w:asciiTheme="majorBidi" w:hAnsiTheme="majorBidi" w:cstheme="majorBidi"/>
          <w:i/>
          <w:iCs/>
          <w:spacing w:val="-1"/>
          <w:sz w:val="24"/>
          <w:szCs w:val="24"/>
        </w:rPr>
        <w:t>ir</w:t>
      </w:r>
      <w:proofErr w:type="spellEnd"/>
      <w:r w:rsidR="002E5028" w:rsidRPr="00681F25">
        <w:rPr>
          <w:rFonts w:asciiTheme="majorBidi" w:hAnsiTheme="majorBidi" w:cstheme="majorBidi"/>
          <w:i/>
          <w:iCs/>
          <w:spacing w:val="-1"/>
          <w:sz w:val="24"/>
          <w:szCs w:val="24"/>
        </w:rPr>
        <w:t xml:space="preserve">-, </w:t>
      </w:r>
      <w:r w:rsidR="002E5028" w:rsidRPr="00681F25">
        <w:rPr>
          <w:rFonts w:asciiTheme="majorBidi" w:hAnsiTheme="majorBidi" w:cstheme="majorBidi"/>
          <w:spacing w:val="-1"/>
          <w:sz w:val="24"/>
          <w:szCs w:val="24"/>
        </w:rPr>
        <w:t>and</w:t>
      </w:r>
      <w:r w:rsidR="002E5028" w:rsidRPr="00681F25">
        <w:rPr>
          <w:rFonts w:asciiTheme="majorBidi" w:hAnsiTheme="majorBidi" w:cstheme="majorBidi"/>
          <w:i/>
          <w:iCs/>
          <w:spacing w:val="-1"/>
          <w:sz w:val="24"/>
          <w:szCs w:val="24"/>
        </w:rPr>
        <w:t xml:space="preserve"> under.</w:t>
      </w:r>
    </w:p>
    <w:p w:rsidR="002E5028" w:rsidRPr="00681F25" w:rsidRDefault="002E5028"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The prefix –</w:t>
      </w:r>
      <w:r w:rsidRPr="00681F25">
        <w:rPr>
          <w:rFonts w:asciiTheme="majorBidi" w:hAnsiTheme="majorBidi" w:cstheme="majorBidi"/>
          <w:i/>
          <w:iCs/>
          <w:spacing w:val="-1"/>
          <w:sz w:val="24"/>
          <w:szCs w:val="24"/>
        </w:rPr>
        <w:t>in</w:t>
      </w:r>
      <w:r w:rsidRPr="00681F25">
        <w:rPr>
          <w:rFonts w:asciiTheme="majorBidi" w:hAnsiTheme="majorBidi" w:cstheme="majorBidi"/>
          <w:spacing w:val="-1"/>
          <w:sz w:val="24"/>
          <w:szCs w:val="24"/>
        </w:rPr>
        <w:t xml:space="preserve"> like in </w:t>
      </w:r>
      <w:r w:rsidRPr="00681F25">
        <w:rPr>
          <w:rFonts w:asciiTheme="majorBidi" w:hAnsiTheme="majorBidi" w:cstheme="majorBidi"/>
          <w:i/>
          <w:iCs/>
          <w:spacing w:val="-1"/>
          <w:sz w:val="24"/>
          <w:szCs w:val="24"/>
        </w:rPr>
        <w:t>indefinite, independence, inexpensive</w:t>
      </w:r>
      <w:r w:rsidRPr="00681F25">
        <w:rPr>
          <w:rFonts w:asciiTheme="majorBidi" w:hAnsiTheme="majorBidi" w:cstheme="majorBidi"/>
          <w:spacing w:val="-1"/>
          <w:sz w:val="24"/>
          <w:szCs w:val="24"/>
        </w:rPr>
        <w:t xml:space="preserve"> do not change the part of speech. Both </w:t>
      </w:r>
      <w:r w:rsidRPr="00681F25">
        <w:rPr>
          <w:rFonts w:asciiTheme="majorBidi" w:hAnsiTheme="majorBidi" w:cstheme="majorBidi"/>
          <w:i/>
          <w:iCs/>
          <w:spacing w:val="-1"/>
          <w:sz w:val="24"/>
          <w:szCs w:val="24"/>
        </w:rPr>
        <w:t>definite</w:t>
      </w:r>
      <w:r w:rsidRPr="00681F25">
        <w:rPr>
          <w:rFonts w:asciiTheme="majorBidi" w:hAnsiTheme="majorBidi" w:cstheme="majorBidi"/>
          <w:spacing w:val="-1"/>
          <w:sz w:val="24"/>
          <w:szCs w:val="24"/>
        </w:rPr>
        <w:t xml:space="preserve"> and </w:t>
      </w:r>
      <w:r w:rsidRPr="00681F25">
        <w:rPr>
          <w:rFonts w:asciiTheme="majorBidi" w:hAnsiTheme="majorBidi" w:cstheme="majorBidi"/>
          <w:i/>
          <w:iCs/>
          <w:spacing w:val="-1"/>
          <w:sz w:val="24"/>
          <w:szCs w:val="24"/>
        </w:rPr>
        <w:t xml:space="preserve">indefinite </w:t>
      </w:r>
      <w:r w:rsidRPr="00681F25">
        <w:rPr>
          <w:rFonts w:asciiTheme="majorBidi" w:hAnsiTheme="majorBidi" w:cstheme="majorBidi"/>
          <w:spacing w:val="-1"/>
          <w:sz w:val="24"/>
          <w:szCs w:val="24"/>
        </w:rPr>
        <w:t>belong to the category of adjective</w:t>
      </w:r>
      <w:proofErr w:type="gramStart"/>
      <w:r w:rsidR="001169B7" w:rsidRPr="00681F25">
        <w:rPr>
          <w:rFonts w:asciiTheme="majorBidi" w:hAnsiTheme="majorBidi" w:cstheme="majorBidi"/>
          <w:spacing w:val="-1"/>
          <w:sz w:val="24"/>
          <w:szCs w:val="24"/>
        </w:rPr>
        <w:t>;</w:t>
      </w:r>
      <w:r w:rsidRPr="00681F25">
        <w:rPr>
          <w:rFonts w:asciiTheme="majorBidi" w:hAnsiTheme="majorBidi" w:cstheme="majorBidi"/>
          <w:spacing w:val="-1"/>
          <w:sz w:val="24"/>
          <w:szCs w:val="24"/>
        </w:rPr>
        <w:t>Both</w:t>
      </w:r>
      <w:r w:rsidRPr="00681F25">
        <w:rPr>
          <w:rFonts w:asciiTheme="majorBidi" w:hAnsiTheme="majorBidi" w:cstheme="majorBidi"/>
          <w:i/>
          <w:iCs/>
          <w:spacing w:val="-1"/>
          <w:sz w:val="24"/>
          <w:szCs w:val="24"/>
        </w:rPr>
        <w:t>dependence</w:t>
      </w:r>
      <w:proofErr w:type="gramEnd"/>
      <w:r w:rsidRPr="00681F25">
        <w:rPr>
          <w:rFonts w:asciiTheme="majorBidi" w:hAnsiTheme="majorBidi" w:cstheme="majorBidi"/>
          <w:i/>
          <w:iCs/>
          <w:spacing w:val="-1"/>
          <w:sz w:val="24"/>
          <w:szCs w:val="24"/>
        </w:rPr>
        <w:t xml:space="preserve"> </w:t>
      </w:r>
      <w:r w:rsidRPr="00681F25">
        <w:rPr>
          <w:rFonts w:asciiTheme="majorBidi" w:hAnsiTheme="majorBidi" w:cstheme="majorBidi"/>
          <w:spacing w:val="-1"/>
          <w:sz w:val="24"/>
          <w:szCs w:val="24"/>
        </w:rPr>
        <w:t>and</w:t>
      </w:r>
      <w:r w:rsidRPr="00681F25">
        <w:rPr>
          <w:rFonts w:asciiTheme="majorBidi" w:hAnsiTheme="majorBidi" w:cstheme="majorBidi"/>
          <w:i/>
          <w:iCs/>
          <w:spacing w:val="-1"/>
          <w:sz w:val="24"/>
          <w:szCs w:val="24"/>
        </w:rPr>
        <w:t xml:space="preserve"> independence</w:t>
      </w:r>
      <w:r w:rsidRPr="00681F25">
        <w:rPr>
          <w:rFonts w:asciiTheme="majorBidi" w:hAnsiTheme="majorBidi" w:cstheme="majorBidi"/>
          <w:spacing w:val="-1"/>
          <w:sz w:val="24"/>
          <w:szCs w:val="24"/>
        </w:rPr>
        <w:t xml:space="preserve"> belong the category of noun. </w:t>
      </w:r>
      <w:r w:rsidR="001169B7" w:rsidRPr="00681F25">
        <w:rPr>
          <w:rFonts w:asciiTheme="majorBidi" w:hAnsiTheme="majorBidi" w:cstheme="majorBidi"/>
          <w:spacing w:val="-1"/>
          <w:sz w:val="24"/>
          <w:szCs w:val="24"/>
        </w:rPr>
        <w:t>The prefix –in has the grammatical meaning negation</w:t>
      </w:r>
      <w:r w:rsidR="001169B7" w:rsidRPr="00681F25">
        <w:rPr>
          <w:rFonts w:asciiTheme="majorBidi" w:hAnsiTheme="majorBidi" w:cstheme="majorBidi"/>
          <w:i/>
          <w:iCs/>
          <w:spacing w:val="-1"/>
          <w:sz w:val="24"/>
          <w:szCs w:val="24"/>
        </w:rPr>
        <w:t>. Indefinite</w:t>
      </w:r>
      <w:r w:rsidR="001169B7" w:rsidRPr="00681F25">
        <w:rPr>
          <w:rFonts w:asciiTheme="majorBidi" w:hAnsiTheme="majorBidi" w:cstheme="majorBidi"/>
          <w:spacing w:val="-1"/>
          <w:sz w:val="24"/>
          <w:szCs w:val="24"/>
        </w:rPr>
        <w:t xml:space="preserve"> means </w:t>
      </w:r>
      <w:r w:rsidR="001169B7" w:rsidRPr="00681F25">
        <w:rPr>
          <w:rFonts w:asciiTheme="majorBidi" w:hAnsiTheme="majorBidi" w:cstheme="majorBidi"/>
          <w:i/>
          <w:iCs/>
          <w:spacing w:val="-1"/>
          <w:sz w:val="24"/>
          <w:szCs w:val="24"/>
        </w:rPr>
        <w:t>not definite</w:t>
      </w:r>
      <w:r w:rsidR="001169B7" w:rsidRPr="00681F25">
        <w:rPr>
          <w:rFonts w:asciiTheme="majorBidi" w:hAnsiTheme="majorBidi" w:cstheme="majorBidi"/>
          <w:spacing w:val="-1"/>
          <w:sz w:val="24"/>
          <w:szCs w:val="24"/>
        </w:rPr>
        <w:t xml:space="preserve">; </w:t>
      </w:r>
      <w:r w:rsidR="001169B7" w:rsidRPr="00681F25">
        <w:rPr>
          <w:rFonts w:asciiTheme="majorBidi" w:hAnsiTheme="majorBidi" w:cstheme="majorBidi"/>
          <w:i/>
          <w:iCs/>
          <w:spacing w:val="-1"/>
          <w:sz w:val="24"/>
          <w:szCs w:val="24"/>
        </w:rPr>
        <w:t>independence</w:t>
      </w:r>
      <w:r w:rsidR="001169B7" w:rsidRPr="00681F25">
        <w:rPr>
          <w:rFonts w:asciiTheme="majorBidi" w:hAnsiTheme="majorBidi" w:cstheme="majorBidi"/>
          <w:spacing w:val="-1"/>
          <w:sz w:val="24"/>
          <w:szCs w:val="24"/>
        </w:rPr>
        <w:t xml:space="preserve"> means </w:t>
      </w:r>
      <w:r w:rsidR="001169B7" w:rsidRPr="00681F25">
        <w:rPr>
          <w:rFonts w:asciiTheme="majorBidi" w:hAnsiTheme="majorBidi" w:cstheme="majorBidi"/>
          <w:i/>
          <w:iCs/>
          <w:spacing w:val="-1"/>
          <w:sz w:val="24"/>
          <w:szCs w:val="24"/>
        </w:rPr>
        <w:t>not dependent.</w:t>
      </w:r>
      <w:r w:rsidR="001169B7" w:rsidRPr="00681F25">
        <w:rPr>
          <w:rFonts w:asciiTheme="majorBidi" w:hAnsiTheme="majorBidi" w:cstheme="majorBidi"/>
          <w:spacing w:val="-1"/>
          <w:sz w:val="24"/>
          <w:szCs w:val="24"/>
        </w:rPr>
        <w:t xml:space="preserve"> There are </w:t>
      </w:r>
      <w:r w:rsidR="0089618E" w:rsidRPr="00681F25">
        <w:rPr>
          <w:rFonts w:asciiTheme="majorBidi" w:hAnsiTheme="majorBidi" w:cstheme="majorBidi"/>
          <w:spacing w:val="-1"/>
          <w:sz w:val="24"/>
          <w:szCs w:val="24"/>
        </w:rPr>
        <w:t xml:space="preserve">3 </w:t>
      </w:r>
      <w:r w:rsidR="001169B7" w:rsidRPr="00681F25">
        <w:rPr>
          <w:rFonts w:asciiTheme="majorBidi" w:hAnsiTheme="majorBidi" w:cstheme="majorBidi"/>
          <w:spacing w:val="-1"/>
          <w:sz w:val="24"/>
          <w:szCs w:val="24"/>
        </w:rPr>
        <w:t>data of the prefix –</w:t>
      </w:r>
      <w:r w:rsidR="001169B7" w:rsidRPr="00681F25">
        <w:rPr>
          <w:rFonts w:asciiTheme="majorBidi" w:hAnsiTheme="majorBidi" w:cstheme="majorBidi"/>
          <w:i/>
          <w:iCs/>
          <w:spacing w:val="-1"/>
          <w:sz w:val="24"/>
          <w:szCs w:val="24"/>
        </w:rPr>
        <w:t>in</w:t>
      </w:r>
      <w:r w:rsidR="001169B7" w:rsidRPr="00681F25">
        <w:rPr>
          <w:rFonts w:asciiTheme="majorBidi" w:hAnsiTheme="majorBidi" w:cstheme="majorBidi"/>
          <w:spacing w:val="-1"/>
          <w:sz w:val="24"/>
          <w:szCs w:val="24"/>
        </w:rPr>
        <w:t xml:space="preserve"> found.</w:t>
      </w:r>
    </w:p>
    <w:p w:rsidR="001169B7" w:rsidRPr="00681F25" w:rsidRDefault="001169B7"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r w:rsidRPr="00681F25">
        <w:rPr>
          <w:rFonts w:asciiTheme="majorBidi" w:hAnsiTheme="majorBidi" w:cstheme="majorBidi"/>
          <w:i/>
          <w:iCs/>
          <w:spacing w:val="-1"/>
          <w:sz w:val="24"/>
          <w:szCs w:val="24"/>
        </w:rPr>
        <w:t>un-</w:t>
      </w:r>
      <w:r w:rsidR="00A90160" w:rsidRPr="00681F25">
        <w:rPr>
          <w:rFonts w:asciiTheme="majorBidi" w:hAnsiTheme="majorBidi" w:cstheme="majorBidi"/>
          <w:spacing w:val="-1"/>
          <w:sz w:val="24"/>
          <w:szCs w:val="24"/>
        </w:rPr>
        <w:t xml:space="preserve">like in </w:t>
      </w:r>
      <w:r w:rsidR="00A90160" w:rsidRPr="00681F25">
        <w:rPr>
          <w:rFonts w:asciiTheme="majorBidi" w:hAnsiTheme="majorBidi" w:cstheme="majorBidi"/>
          <w:i/>
          <w:iCs/>
          <w:spacing w:val="-1"/>
          <w:sz w:val="24"/>
          <w:szCs w:val="24"/>
        </w:rPr>
        <w:t>unstructured, unpleasant</w:t>
      </w:r>
      <w:r w:rsidR="00A90160" w:rsidRPr="00681F25">
        <w:rPr>
          <w:rFonts w:asciiTheme="majorBidi" w:hAnsiTheme="majorBidi" w:cstheme="majorBidi"/>
          <w:spacing w:val="-1"/>
          <w:sz w:val="24"/>
          <w:szCs w:val="24"/>
        </w:rPr>
        <w:t xml:space="preserve">, and </w:t>
      </w:r>
      <w:r w:rsidR="00A90160" w:rsidRPr="00681F25">
        <w:rPr>
          <w:rFonts w:asciiTheme="majorBidi" w:hAnsiTheme="majorBidi" w:cstheme="majorBidi"/>
          <w:i/>
          <w:iCs/>
          <w:spacing w:val="-1"/>
          <w:sz w:val="24"/>
          <w:szCs w:val="24"/>
        </w:rPr>
        <w:t>unbelievable</w:t>
      </w:r>
      <w:r w:rsidR="00A90160" w:rsidRPr="00681F25">
        <w:rPr>
          <w:rFonts w:asciiTheme="majorBidi" w:hAnsiTheme="majorBidi" w:cstheme="majorBidi"/>
          <w:spacing w:val="-1"/>
          <w:sz w:val="24"/>
          <w:szCs w:val="24"/>
        </w:rPr>
        <w:t xml:space="preserve"> does not change the part of speech of base. Both </w:t>
      </w:r>
      <w:r w:rsidR="00A90160" w:rsidRPr="00681F25">
        <w:rPr>
          <w:rFonts w:asciiTheme="majorBidi" w:hAnsiTheme="majorBidi" w:cstheme="majorBidi"/>
          <w:i/>
          <w:iCs/>
          <w:spacing w:val="-1"/>
          <w:sz w:val="24"/>
          <w:szCs w:val="24"/>
        </w:rPr>
        <w:t>structured</w:t>
      </w:r>
      <w:r w:rsidR="00A90160" w:rsidRPr="00681F25">
        <w:rPr>
          <w:rFonts w:asciiTheme="majorBidi" w:hAnsiTheme="majorBidi" w:cstheme="majorBidi"/>
          <w:spacing w:val="-1"/>
          <w:sz w:val="24"/>
          <w:szCs w:val="24"/>
        </w:rPr>
        <w:t xml:space="preserve"> and </w:t>
      </w:r>
      <w:r w:rsidR="00A90160" w:rsidRPr="00681F25">
        <w:rPr>
          <w:rFonts w:asciiTheme="majorBidi" w:hAnsiTheme="majorBidi" w:cstheme="majorBidi"/>
          <w:i/>
          <w:iCs/>
          <w:spacing w:val="-1"/>
          <w:sz w:val="24"/>
          <w:szCs w:val="24"/>
        </w:rPr>
        <w:t>unstructured</w:t>
      </w:r>
      <w:r w:rsidR="00A90160" w:rsidRPr="00681F25">
        <w:rPr>
          <w:rFonts w:asciiTheme="majorBidi" w:hAnsiTheme="majorBidi" w:cstheme="majorBidi"/>
          <w:spacing w:val="-1"/>
          <w:sz w:val="24"/>
          <w:szCs w:val="24"/>
        </w:rPr>
        <w:t xml:space="preserve"> here are adjective. The context of the word can be seen on page 87 of the textbook as the source of the data. The word </w:t>
      </w:r>
      <w:r w:rsidR="00A90160" w:rsidRPr="00681F25">
        <w:rPr>
          <w:rFonts w:asciiTheme="majorBidi" w:hAnsiTheme="majorBidi" w:cstheme="majorBidi"/>
          <w:i/>
          <w:iCs/>
          <w:spacing w:val="-1"/>
          <w:sz w:val="24"/>
          <w:szCs w:val="24"/>
        </w:rPr>
        <w:t xml:space="preserve">structured </w:t>
      </w:r>
      <w:r w:rsidR="00A90160" w:rsidRPr="00681F25">
        <w:rPr>
          <w:rFonts w:asciiTheme="majorBidi" w:hAnsiTheme="majorBidi" w:cstheme="majorBidi"/>
          <w:spacing w:val="-1"/>
          <w:sz w:val="24"/>
          <w:szCs w:val="24"/>
        </w:rPr>
        <w:t>and</w:t>
      </w:r>
      <w:r w:rsidR="00A90160" w:rsidRPr="00681F25">
        <w:rPr>
          <w:rFonts w:asciiTheme="majorBidi" w:hAnsiTheme="majorBidi" w:cstheme="majorBidi"/>
          <w:i/>
          <w:iCs/>
          <w:spacing w:val="-1"/>
          <w:sz w:val="24"/>
          <w:szCs w:val="24"/>
        </w:rPr>
        <w:t xml:space="preserve"> unstructured</w:t>
      </w:r>
      <w:r w:rsidR="00A90160" w:rsidRPr="00681F25">
        <w:rPr>
          <w:rFonts w:asciiTheme="majorBidi" w:hAnsiTheme="majorBidi" w:cstheme="majorBidi"/>
          <w:spacing w:val="-1"/>
          <w:sz w:val="24"/>
          <w:szCs w:val="24"/>
        </w:rPr>
        <w:t xml:space="preserve"> are used in the phrases: </w:t>
      </w:r>
      <w:r w:rsidR="00A90160" w:rsidRPr="00681F25">
        <w:rPr>
          <w:rFonts w:asciiTheme="majorBidi" w:hAnsiTheme="majorBidi" w:cstheme="majorBidi"/>
          <w:i/>
          <w:iCs/>
          <w:spacing w:val="-1"/>
          <w:sz w:val="24"/>
          <w:szCs w:val="24"/>
        </w:rPr>
        <w:t xml:space="preserve">unstructured announcement </w:t>
      </w:r>
      <w:r w:rsidR="00A90160" w:rsidRPr="00681F25">
        <w:rPr>
          <w:rFonts w:asciiTheme="majorBidi" w:hAnsiTheme="majorBidi" w:cstheme="majorBidi"/>
          <w:spacing w:val="-1"/>
          <w:sz w:val="24"/>
          <w:szCs w:val="24"/>
        </w:rPr>
        <w:t>and</w:t>
      </w:r>
      <w:r w:rsidR="00A90160" w:rsidRPr="00681F25">
        <w:rPr>
          <w:rFonts w:asciiTheme="majorBidi" w:hAnsiTheme="majorBidi" w:cstheme="majorBidi"/>
          <w:i/>
          <w:iCs/>
          <w:spacing w:val="-1"/>
          <w:sz w:val="24"/>
          <w:szCs w:val="24"/>
        </w:rPr>
        <w:t xml:space="preserve"> structured announcement.</w:t>
      </w:r>
      <w:r w:rsidR="0089618E" w:rsidRPr="00681F25">
        <w:rPr>
          <w:rFonts w:asciiTheme="majorBidi" w:hAnsiTheme="majorBidi" w:cstheme="majorBidi"/>
          <w:spacing w:val="-1"/>
          <w:sz w:val="24"/>
          <w:szCs w:val="24"/>
        </w:rPr>
        <w:t xml:space="preserve"> There are 5 data of the prefix –</w:t>
      </w:r>
      <w:proofErr w:type="gramStart"/>
      <w:r w:rsidR="0089618E" w:rsidRPr="00681F25">
        <w:rPr>
          <w:rFonts w:asciiTheme="majorBidi" w:hAnsiTheme="majorBidi" w:cstheme="majorBidi"/>
          <w:i/>
          <w:iCs/>
          <w:spacing w:val="-1"/>
          <w:sz w:val="24"/>
          <w:szCs w:val="24"/>
        </w:rPr>
        <w:t>un</w:t>
      </w:r>
      <w:proofErr w:type="gramEnd"/>
      <w:r w:rsidR="0089618E" w:rsidRPr="00681F25">
        <w:rPr>
          <w:rFonts w:asciiTheme="majorBidi" w:hAnsiTheme="majorBidi" w:cstheme="majorBidi"/>
          <w:spacing w:val="-1"/>
          <w:sz w:val="24"/>
          <w:szCs w:val="24"/>
        </w:rPr>
        <w:t xml:space="preserve"> in the source of the data.</w:t>
      </w:r>
    </w:p>
    <w:p w:rsidR="0089618E" w:rsidRPr="00681F25" w:rsidRDefault="0089618E"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proofErr w:type="spellStart"/>
      <w:r w:rsidRPr="00681F25">
        <w:rPr>
          <w:rFonts w:asciiTheme="majorBidi" w:hAnsiTheme="majorBidi" w:cstheme="majorBidi"/>
          <w:i/>
          <w:iCs/>
          <w:spacing w:val="-1"/>
          <w:sz w:val="24"/>
          <w:szCs w:val="24"/>
        </w:rPr>
        <w:t>mis</w:t>
      </w:r>
      <w:proofErr w:type="spellEnd"/>
      <w:r w:rsidRPr="00681F25">
        <w:rPr>
          <w:rFonts w:asciiTheme="majorBidi" w:hAnsiTheme="majorBidi" w:cstheme="majorBidi"/>
          <w:i/>
          <w:iCs/>
          <w:spacing w:val="-1"/>
          <w:sz w:val="24"/>
          <w:szCs w:val="24"/>
        </w:rPr>
        <w:t>-</w:t>
      </w:r>
      <w:r w:rsidRPr="00681F25">
        <w:rPr>
          <w:rFonts w:asciiTheme="majorBidi" w:hAnsiTheme="majorBidi" w:cstheme="majorBidi"/>
          <w:spacing w:val="-1"/>
          <w:sz w:val="24"/>
          <w:szCs w:val="24"/>
        </w:rPr>
        <w:t xml:space="preserve">like in </w:t>
      </w:r>
      <w:r w:rsidRPr="00681F25">
        <w:rPr>
          <w:rFonts w:asciiTheme="majorBidi" w:hAnsiTheme="majorBidi" w:cstheme="majorBidi"/>
          <w:i/>
          <w:iCs/>
          <w:spacing w:val="-1"/>
          <w:sz w:val="24"/>
          <w:szCs w:val="24"/>
        </w:rPr>
        <w:t xml:space="preserve">misunderstood </w:t>
      </w:r>
      <w:r w:rsidRPr="00681F25">
        <w:rPr>
          <w:rFonts w:asciiTheme="majorBidi" w:hAnsiTheme="majorBidi" w:cstheme="majorBidi"/>
          <w:spacing w:val="-1"/>
          <w:sz w:val="24"/>
          <w:szCs w:val="24"/>
        </w:rPr>
        <w:t>and</w:t>
      </w:r>
      <w:r w:rsidRPr="00681F25">
        <w:rPr>
          <w:rFonts w:asciiTheme="majorBidi" w:hAnsiTheme="majorBidi" w:cstheme="majorBidi"/>
          <w:i/>
          <w:iCs/>
          <w:spacing w:val="-1"/>
          <w:sz w:val="24"/>
          <w:szCs w:val="24"/>
        </w:rPr>
        <w:t xml:space="preserve"> misaddressed</w:t>
      </w:r>
      <w:r w:rsidRPr="00681F25">
        <w:rPr>
          <w:rFonts w:asciiTheme="majorBidi" w:hAnsiTheme="majorBidi" w:cstheme="majorBidi"/>
          <w:spacing w:val="-1"/>
          <w:sz w:val="24"/>
          <w:szCs w:val="24"/>
        </w:rPr>
        <w:t xml:space="preserve"> does not change the part of speech. </w:t>
      </w:r>
      <w:r w:rsidRPr="00681F25">
        <w:rPr>
          <w:rFonts w:asciiTheme="majorBidi" w:hAnsiTheme="majorBidi" w:cstheme="majorBidi"/>
          <w:i/>
          <w:iCs/>
          <w:spacing w:val="-1"/>
          <w:sz w:val="24"/>
          <w:szCs w:val="24"/>
        </w:rPr>
        <w:t>Understood</w:t>
      </w:r>
      <w:r w:rsidRPr="00681F25">
        <w:rPr>
          <w:rFonts w:asciiTheme="majorBidi" w:hAnsiTheme="majorBidi" w:cstheme="majorBidi"/>
          <w:spacing w:val="-1"/>
          <w:sz w:val="24"/>
          <w:szCs w:val="24"/>
        </w:rPr>
        <w:t xml:space="preserve"> and </w:t>
      </w:r>
      <w:r w:rsidRPr="00681F25">
        <w:rPr>
          <w:rFonts w:asciiTheme="majorBidi" w:hAnsiTheme="majorBidi" w:cstheme="majorBidi"/>
          <w:i/>
          <w:iCs/>
          <w:spacing w:val="-1"/>
          <w:sz w:val="24"/>
          <w:szCs w:val="24"/>
        </w:rPr>
        <w:t>misunderstood</w:t>
      </w:r>
      <w:r w:rsidRPr="00681F25">
        <w:rPr>
          <w:rFonts w:asciiTheme="majorBidi" w:hAnsiTheme="majorBidi" w:cstheme="majorBidi"/>
          <w:spacing w:val="-1"/>
          <w:sz w:val="24"/>
          <w:szCs w:val="24"/>
        </w:rPr>
        <w:t xml:space="preserve"> are verbs. There are 2 data of the prefix </w:t>
      </w:r>
      <w:proofErr w:type="spellStart"/>
      <w:r w:rsidRPr="00681F25">
        <w:rPr>
          <w:rFonts w:asciiTheme="majorBidi" w:hAnsiTheme="majorBidi" w:cstheme="majorBidi"/>
          <w:i/>
          <w:iCs/>
          <w:spacing w:val="-1"/>
          <w:sz w:val="24"/>
          <w:szCs w:val="24"/>
        </w:rPr>
        <w:t>mis</w:t>
      </w:r>
      <w:proofErr w:type="spellEnd"/>
      <w:r w:rsidRPr="00681F25">
        <w:rPr>
          <w:rFonts w:asciiTheme="majorBidi" w:hAnsiTheme="majorBidi" w:cstheme="majorBidi"/>
          <w:i/>
          <w:iCs/>
          <w:spacing w:val="-1"/>
          <w:sz w:val="24"/>
          <w:szCs w:val="24"/>
        </w:rPr>
        <w:t>-.</w:t>
      </w:r>
    </w:p>
    <w:p w:rsidR="0089618E" w:rsidRPr="00681F25" w:rsidRDefault="00264780"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lastRenderedPageBreak/>
        <w:t xml:space="preserve">The prefix </w:t>
      </w:r>
      <w:r w:rsidRPr="00681F25">
        <w:rPr>
          <w:rFonts w:asciiTheme="majorBidi" w:hAnsiTheme="majorBidi" w:cstheme="majorBidi"/>
          <w:i/>
          <w:iCs/>
          <w:spacing w:val="-1"/>
          <w:sz w:val="24"/>
          <w:szCs w:val="24"/>
        </w:rPr>
        <w:t>extra-</w:t>
      </w:r>
      <w:r w:rsidRPr="00681F25">
        <w:rPr>
          <w:rFonts w:asciiTheme="majorBidi" w:hAnsiTheme="majorBidi" w:cstheme="majorBidi"/>
          <w:spacing w:val="-1"/>
          <w:sz w:val="24"/>
          <w:szCs w:val="24"/>
        </w:rPr>
        <w:t xml:space="preserve"> is found in the datum </w:t>
      </w:r>
      <w:r w:rsidRPr="00681F25">
        <w:rPr>
          <w:rFonts w:asciiTheme="majorBidi" w:hAnsiTheme="majorBidi" w:cstheme="majorBidi"/>
          <w:i/>
          <w:iCs/>
          <w:spacing w:val="-1"/>
          <w:sz w:val="24"/>
          <w:szCs w:val="24"/>
        </w:rPr>
        <w:t>extraordinarily</w:t>
      </w:r>
      <w:r w:rsidRPr="00681F25">
        <w:rPr>
          <w:rFonts w:asciiTheme="majorBidi" w:hAnsiTheme="majorBidi" w:cstheme="majorBidi"/>
          <w:spacing w:val="-1"/>
          <w:sz w:val="24"/>
          <w:szCs w:val="24"/>
        </w:rPr>
        <w:t xml:space="preserve">. The prefix </w:t>
      </w:r>
      <w:r w:rsidRPr="00681F25">
        <w:rPr>
          <w:rFonts w:asciiTheme="majorBidi" w:hAnsiTheme="majorBidi" w:cstheme="majorBidi"/>
          <w:i/>
          <w:iCs/>
          <w:spacing w:val="-1"/>
          <w:sz w:val="24"/>
          <w:szCs w:val="24"/>
        </w:rPr>
        <w:t>extra-</w:t>
      </w:r>
      <w:r w:rsidRPr="00681F25">
        <w:rPr>
          <w:rFonts w:asciiTheme="majorBidi" w:hAnsiTheme="majorBidi" w:cstheme="majorBidi"/>
          <w:spacing w:val="-1"/>
          <w:sz w:val="24"/>
          <w:szCs w:val="24"/>
        </w:rPr>
        <w:t xml:space="preserve"> does not change the part of speech. There is only 1 datum of such a prefix in the source of the data.</w:t>
      </w:r>
    </w:p>
    <w:p w:rsidR="00264780" w:rsidRPr="00681F25" w:rsidRDefault="00264780"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r w:rsidRPr="00681F25">
        <w:rPr>
          <w:rFonts w:asciiTheme="majorBidi" w:hAnsiTheme="majorBidi" w:cstheme="majorBidi"/>
          <w:i/>
          <w:iCs/>
          <w:spacing w:val="-1"/>
          <w:sz w:val="24"/>
          <w:szCs w:val="24"/>
        </w:rPr>
        <w:t>inter-</w:t>
      </w:r>
      <w:r w:rsidRPr="00681F25">
        <w:rPr>
          <w:rFonts w:asciiTheme="majorBidi" w:hAnsiTheme="majorBidi" w:cstheme="majorBidi"/>
          <w:spacing w:val="-1"/>
          <w:sz w:val="24"/>
          <w:szCs w:val="24"/>
        </w:rPr>
        <w:t xml:space="preserve"> is found in the word </w:t>
      </w:r>
      <w:r w:rsidRPr="00681F25">
        <w:rPr>
          <w:rFonts w:asciiTheme="majorBidi" w:hAnsiTheme="majorBidi" w:cstheme="majorBidi"/>
          <w:i/>
          <w:iCs/>
          <w:spacing w:val="-1"/>
          <w:sz w:val="24"/>
          <w:szCs w:val="24"/>
        </w:rPr>
        <w:t>international.</w:t>
      </w:r>
      <w:r w:rsidRPr="00681F25">
        <w:rPr>
          <w:rFonts w:asciiTheme="majorBidi" w:hAnsiTheme="majorBidi" w:cstheme="majorBidi"/>
          <w:spacing w:val="-1"/>
          <w:sz w:val="24"/>
          <w:szCs w:val="24"/>
        </w:rPr>
        <w:t xml:space="preserve"> The prefix </w:t>
      </w:r>
      <w:r w:rsidRPr="00681F25">
        <w:rPr>
          <w:rFonts w:asciiTheme="majorBidi" w:hAnsiTheme="majorBidi" w:cstheme="majorBidi"/>
          <w:i/>
          <w:iCs/>
          <w:spacing w:val="-1"/>
          <w:sz w:val="24"/>
          <w:szCs w:val="24"/>
        </w:rPr>
        <w:t>inter-</w:t>
      </w:r>
      <w:r w:rsidRPr="00681F25">
        <w:rPr>
          <w:rFonts w:asciiTheme="majorBidi" w:hAnsiTheme="majorBidi" w:cstheme="majorBidi"/>
          <w:spacing w:val="-1"/>
          <w:sz w:val="24"/>
          <w:szCs w:val="24"/>
        </w:rPr>
        <w:t xml:space="preserve"> does not change the part of speech. </w:t>
      </w:r>
      <w:proofErr w:type="gramStart"/>
      <w:r w:rsidRPr="00681F25">
        <w:rPr>
          <w:rFonts w:asciiTheme="majorBidi" w:hAnsiTheme="majorBidi" w:cstheme="majorBidi"/>
          <w:spacing w:val="-1"/>
          <w:sz w:val="24"/>
          <w:szCs w:val="24"/>
        </w:rPr>
        <w:t xml:space="preserve">Both </w:t>
      </w:r>
      <w:r w:rsidRPr="00681F25">
        <w:rPr>
          <w:rFonts w:asciiTheme="majorBidi" w:hAnsiTheme="majorBidi" w:cstheme="majorBidi"/>
          <w:i/>
          <w:iCs/>
          <w:spacing w:val="-1"/>
          <w:sz w:val="24"/>
          <w:szCs w:val="24"/>
        </w:rPr>
        <w:t>national</w:t>
      </w:r>
      <w:r w:rsidRPr="00681F25">
        <w:rPr>
          <w:rFonts w:asciiTheme="majorBidi" w:hAnsiTheme="majorBidi" w:cstheme="majorBidi"/>
          <w:spacing w:val="-1"/>
          <w:sz w:val="24"/>
          <w:szCs w:val="24"/>
        </w:rPr>
        <w:t xml:space="preserve"> and </w:t>
      </w:r>
      <w:r w:rsidRPr="00681F25">
        <w:rPr>
          <w:rFonts w:asciiTheme="majorBidi" w:hAnsiTheme="majorBidi" w:cstheme="majorBidi"/>
          <w:i/>
          <w:iCs/>
          <w:spacing w:val="-1"/>
          <w:sz w:val="24"/>
          <w:szCs w:val="24"/>
        </w:rPr>
        <w:t>international</w:t>
      </w:r>
      <w:r w:rsidRPr="00681F25">
        <w:rPr>
          <w:rFonts w:asciiTheme="majorBidi" w:hAnsiTheme="majorBidi" w:cstheme="majorBidi"/>
          <w:spacing w:val="-1"/>
          <w:sz w:val="24"/>
          <w:szCs w:val="24"/>
        </w:rPr>
        <w:t>are noun.</w:t>
      </w:r>
      <w:proofErr w:type="gramEnd"/>
      <w:r w:rsidR="00CE1C8F" w:rsidRPr="00681F25">
        <w:rPr>
          <w:rFonts w:asciiTheme="majorBidi" w:hAnsiTheme="majorBidi" w:cstheme="majorBidi"/>
          <w:spacing w:val="-1"/>
          <w:sz w:val="24"/>
          <w:szCs w:val="24"/>
        </w:rPr>
        <w:t xml:space="preserve"> There is 1 datum.</w:t>
      </w:r>
    </w:p>
    <w:p w:rsidR="00CE1C8F" w:rsidRPr="00681F25" w:rsidRDefault="00CE1C8F"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r w:rsidRPr="00681F25">
        <w:rPr>
          <w:rFonts w:asciiTheme="majorBidi" w:hAnsiTheme="majorBidi" w:cstheme="majorBidi"/>
          <w:i/>
          <w:iCs/>
          <w:spacing w:val="-1"/>
          <w:sz w:val="24"/>
          <w:szCs w:val="24"/>
        </w:rPr>
        <w:t>over-</w:t>
      </w:r>
      <w:r w:rsidRPr="00681F25">
        <w:rPr>
          <w:rFonts w:asciiTheme="majorBidi" w:hAnsiTheme="majorBidi" w:cstheme="majorBidi"/>
          <w:spacing w:val="-1"/>
          <w:sz w:val="24"/>
          <w:szCs w:val="24"/>
        </w:rPr>
        <w:t xml:space="preserve"> is found in the data like </w:t>
      </w:r>
      <w:r w:rsidRPr="00681F25">
        <w:rPr>
          <w:rFonts w:asciiTheme="majorBidi" w:hAnsiTheme="majorBidi" w:cstheme="majorBidi"/>
          <w:i/>
          <w:iCs/>
          <w:spacing w:val="-1"/>
          <w:sz w:val="24"/>
          <w:szCs w:val="24"/>
        </w:rPr>
        <w:t>overshadowed, overwrite</w:t>
      </w:r>
      <w:r w:rsidRPr="00681F25">
        <w:rPr>
          <w:rFonts w:asciiTheme="majorBidi" w:hAnsiTheme="majorBidi" w:cstheme="majorBidi"/>
          <w:spacing w:val="-1"/>
          <w:sz w:val="24"/>
          <w:szCs w:val="24"/>
        </w:rPr>
        <w:t xml:space="preserve">. There are 3 data of the prefix </w:t>
      </w:r>
      <w:r w:rsidRPr="00681F25">
        <w:rPr>
          <w:rFonts w:asciiTheme="majorBidi" w:hAnsiTheme="majorBidi" w:cstheme="majorBidi"/>
          <w:i/>
          <w:iCs/>
          <w:spacing w:val="-1"/>
          <w:sz w:val="24"/>
          <w:szCs w:val="24"/>
        </w:rPr>
        <w:t>over-</w:t>
      </w:r>
      <w:r w:rsidRPr="00681F25">
        <w:rPr>
          <w:rFonts w:asciiTheme="majorBidi" w:hAnsiTheme="majorBidi" w:cstheme="majorBidi"/>
          <w:spacing w:val="-1"/>
          <w:sz w:val="24"/>
          <w:szCs w:val="24"/>
        </w:rPr>
        <w:t xml:space="preserve"> that are found in the source of the data.</w:t>
      </w:r>
    </w:p>
    <w:p w:rsidR="00CE1C8F" w:rsidRPr="00681F25" w:rsidRDefault="00CE1C8F"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proofErr w:type="spellStart"/>
      <w:r w:rsidRPr="00681F25">
        <w:rPr>
          <w:rFonts w:asciiTheme="majorBidi" w:hAnsiTheme="majorBidi" w:cstheme="majorBidi"/>
          <w:i/>
          <w:iCs/>
          <w:spacing w:val="-1"/>
          <w:sz w:val="24"/>
          <w:szCs w:val="24"/>
        </w:rPr>
        <w:t>dis</w:t>
      </w:r>
      <w:proofErr w:type="spellEnd"/>
      <w:r w:rsidRPr="00681F25">
        <w:rPr>
          <w:rFonts w:asciiTheme="majorBidi" w:hAnsiTheme="majorBidi" w:cstheme="majorBidi"/>
          <w:i/>
          <w:iCs/>
          <w:spacing w:val="-1"/>
          <w:sz w:val="24"/>
          <w:szCs w:val="24"/>
        </w:rPr>
        <w:t>-</w:t>
      </w:r>
      <w:r w:rsidRPr="00681F25">
        <w:rPr>
          <w:rFonts w:asciiTheme="majorBidi" w:hAnsiTheme="majorBidi" w:cstheme="majorBidi"/>
          <w:spacing w:val="-1"/>
          <w:sz w:val="24"/>
          <w:szCs w:val="24"/>
        </w:rPr>
        <w:t xml:space="preserve"> is found in the word </w:t>
      </w:r>
      <w:r w:rsidRPr="00681F25">
        <w:rPr>
          <w:rFonts w:asciiTheme="majorBidi" w:hAnsiTheme="majorBidi" w:cstheme="majorBidi"/>
          <w:i/>
          <w:iCs/>
          <w:spacing w:val="-1"/>
          <w:sz w:val="24"/>
          <w:szCs w:val="24"/>
        </w:rPr>
        <w:t>disappointment.</w:t>
      </w:r>
      <w:r w:rsidRPr="00681F25">
        <w:rPr>
          <w:rFonts w:asciiTheme="majorBidi" w:hAnsiTheme="majorBidi" w:cstheme="majorBidi"/>
          <w:spacing w:val="-1"/>
          <w:sz w:val="24"/>
          <w:szCs w:val="24"/>
        </w:rPr>
        <w:t xml:space="preserve"> This prefix does not change the part of speech. There is only 1 datum in the source of the data.</w:t>
      </w:r>
    </w:p>
    <w:p w:rsidR="00CE1C8F" w:rsidRPr="00681F25" w:rsidRDefault="00CE1C8F"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r w:rsidRPr="00681F25">
        <w:rPr>
          <w:rFonts w:asciiTheme="majorBidi" w:hAnsiTheme="majorBidi" w:cstheme="majorBidi"/>
          <w:i/>
          <w:iCs/>
          <w:spacing w:val="-1"/>
          <w:sz w:val="24"/>
          <w:szCs w:val="24"/>
        </w:rPr>
        <w:t>re-</w:t>
      </w:r>
      <w:r w:rsidRPr="00681F25">
        <w:rPr>
          <w:rFonts w:asciiTheme="majorBidi" w:hAnsiTheme="majorBidi" w:cstheme="majorBidi"/>
          <w:spacing w:val="-1"/>
          <w:sz w:val="24"/>
          <w:szCs w:val="24"/>
        </w:rPr>
        <w:t xml:space="preserve"> is found in the source of the data. The data are like </w:t>
      </w:r>
      <w:r w:rsidRPr="00681F25">
        <w:rPr>
          <w:rFonts w:asciiTheme="majorBidi" w:hAnsiTheme="majorBidi" w:cstheme="majorBidi"/>
          <w:i/>
          <w:iCs/>
          <w:spacing w:val="-1"/>
          <w:sz w:val="24"/>
          <w:szCs w:val="24"/>
        </w:rPr>
        <w:t>recount</w:t>
      </w:r>
      <w:r w:rsidRPr="00681F25">
        <w:rPr>
          <w:rFonts w:asciiTheme="majorBidi" w:hAnsiTheme="majorBidi" w:cstheme="majorBidi"/>
          <w:spacing w:val="-1"/>
          <w:sz w:val="24"/>
          <w:szCs w:val="24"/>
        </w:rPr>
        <w:t xml:space="preserve">, </w:t>
      </w:r>
      <w:r w:rsidRPr="00681F25">
        <w:rPr>
          <w:rFonts w:asciiTheme="majorBidi" w:hAnsiTheme="majorBidi" w:cstheme="majorBidi"/>
          <w:i/>
          <w:iCs/>
          <w:spacing w:val="-1"/>
          <w:sz w:val="24"/>
          <w:szCs w:val="24"/>
        </w:rPr>
        <w:t>retelling</w:t>
      </w:r>
      <w:r w:rsidRPr="00681F25">
        <w:rPr>
          <w:rFonts w:asciiTheme="majorBidi" w:hAnsiTheme="majorBidi" w:cstheme="majorBidi"/>
          <w:spacing w:val="-1"/>
          <w:sz w:val="24"/>
          <w:szCs w:val="24"/>
        </w:rPr>
        <w:t xml:space="preserve">, etc. There are 6 data of the prefix </w:t>
      </w:r>
      <w:r w:rsidRPr="00681F25">
        <w:rPr>
          <w:rFonts w:asciiTheme="majorBidi" w:hAnsiTheme="majorBidi" w:cstheme="majorBidi"/>
          <w:i/>
          <w:iCs/>
          <w:spacing w:val="-1"/>
          <w:sz w:val="24"/>
          <w:szCs w:val="24"/>
        </w:rPr>
        <w:t>re-</w:t>
      </w:r>
      <w:r w:rsidRPr="00681F25">
        <w:rPr>
          <w:rFonts w:asciiTheme="majorBidi" w:hAnsiTheme="majorBidi" w:cstheme="majorBidi"/>
          <w:spacing w:val="-1"/>
          <w:sz w:val="24"/>
          <w:szCs w:val="24"/>
        </w:rPr>
        <w:t xml:space="preserve"> found in the source of the data.</w:t>
      </w:r>
    </w:p>
    <w:p w:rsidR="00593AB9" w:rsidRPr="00681F25" w:rsidRDefault="00593AB9" w:rsidP="00714794">
      <w:pPr>
        <w:shd w:val="clear" w:color="auto" w:fill="FFFFFF"/>
        <w:spacing w:after="0" w:line="480" w:lineRule="auto"/>
        <w:ind w:right="5"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proofErr w:type="spellStart"/>
      <w:r w:rsidRPr="00681F25">
        <w:rPr>
          <w:rFonts w:asciiTheme="majorBidi" w:hAnsiTheme="majorBidi" w:cstheme="majorBidi"/>
          <w:i/>
          <w:iCs/>
          <w:spacing w:val="-1"/>
          <w:sz w:val="24"/>
          <w:szCs w:val="24"/>
        </w:rPr>
        <w:t>ir</w:t>
      </w:r>
      <w:proofErr w:type="spellEnd"/>
      <w:r w:rsidRPr="00681F25">
        <w:rPr>
          <w:rFonts w:asciiTheme="majorBidi" w:hAnsiTheme="majorBidi" w:cstheme="majorBidi"/>
          <w:i/>
          <w:iCs/>
          <w:spacing w:val="-1"/>
          <w:sz w:val="24"/>
          <w:szCs w:val="24"/>
        </w:rPr>
        <w:t>-</w:t>
      </w:r>
      <w:r w:rsidRPr="00681F25">
        <w:rPr>
          <w:rFonts w:asciiTheme="majorBidi" w:hAnsiTheme="majorBidi" w:cstheme="majorBidi"/>
          <w:spacing w:val="-1"/>
          <w:sz w:val="24"/>
          <w:szCs w:val="24"/>
        </w:rPr>
        <w:t xml:space="preserve"> is also available in the source of the data. The </w:t>
      </w:r>
      <w:proofErr w:type="spellStart"/>
      <w:r w:rsidRPr="00681F25">
        <w:rPr>
          <w:rFonts w:asciiTheme="majorBidi" w:hAnsiTheme="majorBidi" w:cstheme="majorBidi"/>
          <w:spacing w:val="-1"/>
          <w:sz w:val="24"/>
          <w:szCs w:val="24"/>
        </w:rPr>
        <w:t>prefiks</w:t>
      </w:r>
      <w:r w:rsidRPr="00681F25">
        <w:rPr>
          <w:rFonts w:asciiTheme="majorBidi" w:hAnsiTheme="majorBidi" w:cstheme="majorBidi"/>
          <w:i/>
          <w:iCs/>
          <w:spacing w:val="-1"/>
          <w:sz w:val="24"/>
          <w:szCs w:val="24"/>
        </w:rPr>
        <w:t>ir</w:t>
      </w:r>
      <w:proofErr w:type="spellEnd"/>
      <w:r w:rsidRPr="00681F25">
        <w:rPr>
          <w:rFonts w:asciiTheme="majorBidi" w:hAnsiTheme="majorBidi" w:cstheme="majorBidi"/>
          <w:spacing w:val="-1"/>
          <w:sz w:val="24"/>
          <w:szCs w:val="24"/>
        </w:rPr>
        <w:t>- is found in the word irregular. There is only 1 datum.</w:t>
      </w:r>
    </w:p>
    <w:p w:rsidR="00D8750F" w:rsidRPr="00681F25" w:rsidRDefault="00593AB9" w:rsidP="00714794">
      <w:pPr>
        <w:shd w:val="clear" w:color="auto" w:fill="FFFFFF"/>
        <w:spacing w:after="0" w:line="480" w:lineRule="auto"/>
        <w:ind w:right="6"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 xml:space="preserve">The prefix </w:t>
      </w:r>
      <w:r w:rsidRPr="00681F25">
        <w:rPr>
          <w:rFonts w:asciiTheme="majorBidi" w:hAnsiTheme="majorBidi" w:cstheme="majorBidi"/>
          <w:i/>
          <w:iCs/>
          <w:spacing w:val="-1"/>
          <w:sz w:val="24"/>
          <w:szCs w:val="24"/>
        </w:rPr>
        <w:t xml:space="preserve">under- </w:t>
      </w:r>
      <w:r w:rsidRPr="00681F25">
        <w:rPr>
          <w:rFonts w:asciiTheme="majorBidi" w:hAnsiTheme="majorBidi" w:cstheme="majorBidi"/>
          <w:spacing w:val="-1"/>
          <w:sz w:val="24"/>
          <w:szCs w:val="24"/>
        </w:rPr>
        <w:t xml:space="preserve">is found in the words like </w:t>
      </w:r>
      <w:r w:rsidRPr="00681F25">
        <w:rPr>
          <w:rFonts w:asciiTheme="majorBidi" w:hAnsiTheme="majorBidi" w:cstheme="majorBidi"/>
          <w:i/>
          <w:iCs/>
          <w:spacing w:val="-1"/>
          <w:sz w:val="24"/>
          <w:szCs w:val="24"/>
        </w:rPr>
        <w:t>undergo, underwent, undergone</w:t>
      </w:r>
      <w:r w:rsidRPr="00681F25">
        <w:rPr>
          <w:rFonts w:asciiTheme="majorBidi" w:hAnsiTheme="majorBidi" w:cstheme="majorBidi"/>
          <w:spacing w:val="-1"/>
          <w:sz w:val="24"/>
          <w:szCs w:val="24"/>
        </w:rPr>
        <w:t>. There are 4 data of such a prefix.</w:t>
      </w:r>
    </w:p>
    <w:p w:rsidR="00614363" w:rsidRPr="00681F25" w:rsidRDefault="00D41A8D" w:rsidP="00714794">
      <w:pPr>
        <w:shd w:val="clear" w:color="auto" w:fill="FFFFFF"/>
        <w:spacing w:after="0" w:line="480" w:lineRule="auto"/>
        <w:ind w:right="6" w:firstLine="851"/>
        <w:contextualSpacing/>
        <w:jc w:val="both"/>
        <w:rPr>
          <w:rFonts w:asciiTheme="majorBidi" w:hAnsiTheme="majorBidi" w:cstheme="majorBidi"/>
          <w:spacing w:val="-1"/>
          <w:sz w:val="24"/>
          <w:szCs w:val="24"/>
        </w:rPr>
      </w:pPr>
      <w:r w:rsidRPr="00681F25">
        <w:rPr>
          <w:rFonts w:asciiTheme="majorBidi" w:hAnsiTheme="majorBidi" w:cstheme="majorBidi"/>
          <w:spacing w:val="-1"/>
          <w:sz w:val="24"/>
          <w:szCs w:val="24"/>
        </w:rPr>
        <w:t>The following is the number of each prefix found in the source of the data;</w:t>
      </w:r>
    </w:p>
    <w:p w:rsidR="00C0101A" w:rsidRDefault="00C0101A" w:rsidP="00714794">
      <w:pPr>
        <w:spacing w:after="0" w:line="240" w:lineRule="auto"/>
        <w:rPr>
          <w:rFonts w:asciiTheme="majorBidi" w:hAnsiTheme="majorBidi" w:cstheme="majorBidi"/>
          <w:b/>
          <w:bCs/>
          <w:spacing w:val="-1"/>
          <w:sz w:val="24"/>
          <w:szCs w:val="24"/>
        </w:rPr>
      </w:pPr>
      <w:r>
        <w:rPr>
          <w:rFonts w:asciiTheme="majorBidi" w:hAnsiTheme="majorBidi" w:cstheme="majorBidi"/>
          <w:b/>
          <w:bCs/>
          <w:spacing w:val="-1"/>
          <w:sz w:val="24"/>
          <w:szCs w:val="24"/>
        </w:rPr>
        <w:br w:type="page"/>
      </w:r>
    </w:p>
    <w:p w:rsidR="00614363" w:rsidRPr="00681F25" w:rsidRDefault="00055B3A" w:rsidP="00714794">
      <w:pPr>
        <w:shd w:val="clear" w:color="auto" w:fill="FFFFFF"/>
        <w:tabs>
          <w:tab w:val="left" w:pos="2970"/>
        </w:tabs>
        <w:spacing w:after="0" w:line="480" w:lineRule="auto"/>
        <w:ind w:right="6"/>
        <w:contextualSpacing/>
        <w:jc w:val="center"/>
        <w:rPr>
          <w:rFonts w:asciiTheme="majorBidi" w:hAnsiTheme="majorBidi" w:cstheme="majorBidi"/>
          <w:b/>
          <w:bCs/>
          <w:spacing w:val="-1"/>
          <w:sz w:val="24"/>
          <w:szCs w:val="24"/>
        </w:rPr>
      </w:pPr>
      <w:r w:rsidRPr="00681F25">
        <w:rPr>
          <w:rFonts w:asciiTheme="majorBidi" w:hAnsiTheme="majorBidi" w:cstheme="majorBidi"/>
          <w:b/>
          <w:bCs/>
          <w:spacing w:val="-1"/>
          <w:sz w:val="24"/>
          <w:szCs w:val="24"/>
        </w:rPr>
        <w:lastRenderedPageBreak/>
        <w:t xml:space="preserve">Table </w:t>
      </w:r>
      <w:r w:rsidR="00DC2790" w:rsidRPr="00681F25">
        <w:rPr>
          <w:rFonts w:asciiTheme="majorBidi" w:hAnsiTheme="majorBidi" w:cstheme="majorBidi"/>
          <w:b/>
          <w:bCs/>
          <w:spacing w:val="-1"/>
          <w:sz w:val="24"/>
          <w:szCs w:val="24"/>
        </w:rPr>
        <w:t>35</w:t>
      </w:r>
    </w:p>
    <w:p w:rsidR="00055B3A" w:rsidRPr="00681F25" w:rsidRDefault="00055B3A"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pacing w:val="-1"/>
          <w:sz w:val="24"/>
          <w:szCs w:val="24"/>
        </w:rPr>
        <w:t xml:space="preserve">The Frequency and Percentage of Kinds of Prefixes </w:t>
      </w:r>
      <w:r w:rsidRPr="00681F25">
        <w:rPr>
          <w:rFonts w:asciiTheme="majorBidi" w:hAnsiTheme="majorBidi" w:cstheme="majorBidi"/>
          <w:b/>
          <w:bCs/>
          <w:sz w:val="24"/>
          <w:szCs w:val="24"/>
        </w:rPr>
        <w:t xml:space="preserve">in </w:t>
      </w:r>
    </w:p>
    <w:p w:rsidR="00055B3A" w:rsidRPr="00681F25" w:rsidRDefault="00055B3A"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z w:val="24"/>
          <w:szCs w:val="24"/>
        </w:rPr>
        <w:t xml:space="preserve">“Forward </w:t>
      </w:r>
      <w:proofErr w:type="gramStart"/>
      <w:r w:rsidRPr="00681F25">
        <w:rPr>
          <w:rFonts w:asciiTheme="majorBidi" w:hAnsiTheme="majorBidi" w:cstheme="majorBidi"/>
          <w:b/>
          <w:bCs/>
          <w:sz w:val="24"/>
          <w:szCs w:val="24"/>
        </w:rPr>
        <w:t>An</w:t>
      </w:r>
      <w:proofErr w:type="gramEnd"/>
      <w:r w:rsidRPr="00681F25">
        <w:rPr>
          <w:rFonts w:asciiTheme="majorBidi" w:hAnsiTheme="majorBidi" w:cstheme="majorBidi"/>
          <w:b/>
          <w:bCs/>
          <w:sz w:val="24"/>
          <w:szCs w:val="24"/>
        </w:rPr>
        <w:t xml:space="preserve"> English Course for Vocational School Students Grade X” </w:t>
      </w:r>
    </w:p>
    <w:p w:rsidR="00055B3A" w:rsidRPr="00681F25" w:rsidRDefault="00055B3A"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proofErr w:type="gramStart"/>
      <w:r w:rsidRPr="00681F25">
        <w:rPr>
          <w:rFonts w:asciiTheme="majorBidi" w:hAnsiTheme="majorBidi" w:cstheme="majorBidi"/>
          <w:b/>
          <w:bCs/>
          <w:sz w:val="24"/>
          <w:szCs w:val="24"/>
        </w:rPr>
        <w:t>written</w:t>
      </w:r>
      <w:proofErr w:type="gramEnd"/>
      <w:r w:rsidRPr="00681F25">
        <w:rPr>
          <w:rFonts w:asciiTheme="majorBidi" w:hAnsiTheme="majorBidi" w:cstheme="majorBidi"/>
          <w:b/>
          <w:bCs/>
          <w:sz w:val="24"/>
          <w:szCs w:val="24"/>
        </w:rPr>
        <w:t xml:space="preserve"> by </w:t>
      </w:r>
      <w:proofErr w:type="spellStart"/>
      <w:r w:rsidRPr="00681F25">
        <w:rPr>
          <w:rFonts w:asciiTheme="majorBidi" w:hAnsiTheme="majorBidi" w:cstheme="majorBidi"/>
          <w:b/>
          <w:bCs/>
          <w:sz w:val="24"/>
          <w:szCs w:val="24"/>
        </w:rPr>
        <w:t>Shyla</w:t>
      </w:r>
      <w:proofErr w:type="spellEnd"/>
      <w:r w:rsidRPr="00681F25">
        <w:rPr>
          <w:rFonts w:asciiTheme="majorBidi" w:hAnsiTheme="majorBidi" w:cstheme="majorBidi"/>
          <w:b/>
          <w:bCs/>
          <w:sz w:val="24"/>
          <w:szCs w:val="24"/>
        </w:rPr>
        <w:t xml:space="preserve"> K. </w:t>
      </w:r>
      <w:proofErr w:type="spellStart"/>
      <w:r w:rsidRPr="00681F25">
        <w:rPr>
          <w:rFonts w:asciiTheme="majorBidi" w:hAnsiTheme="majorBidi" w:cstheme="majorBidi"/>
          <w:b/>
          <w:bCs/>
          <w:sz w:val="24"/>
          <w:szCs w:val="24"/>
        </w:rPr>
        <w:t>Lande</w:t>
      </w:r>
      <w:proofErr w:type="spellEnd"/>
      <w:r w:rsidRPr="00681F25">
        <w:rPr>
          <w:rFonts w:asciiTheme="majorBidi" w:hAnsiTheme="majorBidi" w:cstheme="majorBidi"/>
          <w:b/>
          <w:bCs/>
          <w:sz w:val="24"/>
          <w:szCs w:val="24"/>
        </w:rPr>
        <w:t xml:space="preserve"> and </w:t>
      </w:r>
      <w:proofErr w:type="spellStart"/>
      <w:r w:rsidRPr="00681F25">
        <w:rPr>
          <w:rFonts w:asciiTheme="majorBidi" w:hAnsiTheme="majorBidi" w:cstheme="majorBidi"/>
          <w:b/>
          <w:bCs/>
          <w:sz w:val="24"/>
          <w:szCs w:val="24"/>
        </w:rPr>
        <w:t>Eka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Mulya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Astuti</w:t>
      </w:r>
      <w:proofErr w:type="spellEnd"/>
      <w:r w:rsidRPr="00681F25">
        <w:rPr>
          <w:rFonts w:asciiTheme="majorBidi" w:hAnsiTheme="majorBidi" w:cstheme="majorBidi"/>
          <w:b/>
          <w:bCs/>
          <w:sz w:val="24"/>
          <w:szCs w:val="24"/>
        </w:rPr>
        <w:t>”.</w:t>
      </w:r>
    </w:p>
    <w:tbl>
      <w:tblPr>
        <w:tblStyle w:val="TableGrid"/>
        <w:tblW w:w="0" w:type="auto"/>
        <w:tblInd w:w="108" w:type="dxa"/>
        <w:tblLook w:val="04A0"/>
      </w:tblPr>
      <w:tblGrid>
        <w:gridCol w:w="1074"/>
        <w:gridCol w:w="2079"/>
        <w:gridCol w:w="2397"/>
        <w:gridCol w:w="2388"/>
      </w:tblGrid>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Number</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Kinds of Prefixes</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The Frequency</w:t>
            </w:r>
          </w:p>
        </w:tc>
        <w:tc>
          <w:tcPr>
            <w:tcW w:w="2388"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Percentage</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in-</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un-</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1.52%</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proofErr w:type="spellStart"/>
            <w:r w:rsidRPr="00681F25">
              <w:rPr>
                <w:rFonts w:asciiTheme="majorBidi" w:hAnsiTheme="majorBidi" w:cstheme="majorBidi"/>
                <w:spacing w:val="-1"/>
                <w:sz w:val="24"/>
                <w:szCs w:val="24"/>
              </w:rPr>
              <w:t>mis</w:t>
            </w:r>
            <w:proofErr w:type="spellEnd"/>
            <w:r w:rsidRPr="00681F25">
              <w:rPr>
                <w:rFonts w:asciiTheme="majorBidi" w:hAnsiTheme="majorBidi" w:cstheme="majorBidi"/>
                <w:spacing w:val="-1"/>
                <w:sz w:val="24"/>
                <w:szCs w:val="24"/>
              </w:rPr>
              <w:t>-</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0.61%</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4.</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extra</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inter</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over</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7.</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dis-</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8.</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re-</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2.53%</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9.</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proofErr w:type="spellStart"/>
            <w:r w:rsidRPr="00681F25">
              <w:rPr>
                <w:rFonts w:asciiTheme="majorBidi" w:hAnsiTheme="majorBidi" w:cstheme="majorBidi"/>
                <w:spacing w:val="-1"/>
                <w:sz w:val="24"/>
                <w:szCs w:val="24"/>
              </w:rPr>
              <w:t>ir</w:t>
            </w:r>
            <w:proofErr w:type="spellEnd"/>
            <w:r w:rsidRPr="00681F25">
              <w:rPr>
                <w:rFonts w:asciiTheme="majorBidi" w:hAnsiTheme="majorBidi" w:cstheme="majorBidi"/>
                <w:spacing w:val="-1"/>
                <w:sz w:val="24"/>
                <w:szCs w:val="24"/>
              </w:rPr>
              <w:t>-</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74"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10.</w:t>
            </w:r>
          </w:p>
        </w:tc>
        <w:tc>
          <w:tcPr>
            <w:tcW w:w="2079"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under-</w:t>
            </w:r>
          </w:p>
        </w:tc>
        <w:tc>
          <w:tcPr>
            <w:tcW w:w="2397" w:type="dxa"/>
            <w:vAlign w:val="center"/>
          </w:tcPr>
          <w:p w:rsidR="00614363" w:rsidRPr="00681F25" w:rsidRDefault="00614363"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4</w:t>
            </w:r>
          </w:p>
        </w:tc>
        <w:tc>
          <w:tcPr>
            <w:tcW w:w="2388" w:type="dxa"/>
            <w:vAlign w:val="center"/>
          </w:tcPr>
          <w:p w:rsidR="00614363" w:rsidRPr="00681F25" w:rsidRDefault="00055B3A"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1.69%</w:t>
            </w:r>
          </w:p>
        </w:tc>
      </w:tr>
    </w:tbl>
    <w:p w:rsidR="006A2B68" w:rsidRPr="00681F25" w:rsidRDefault="006A2B68" w:rsidP="00714794">
      <w:pPr>
        <w:shd w:val="clear" w:color="auto" w:fill="FFFFFF"/>
        <w:spacing w:after="0" w:line="480" w:lineRule="auto"/>
        <w:ind w:right="6"/>
        <w:contextualSpacing/>
        <w:jc w:val="both"/>
        <w:rPr>
          <w:rFonts w:asciiTheme="majorBidi" w:hAnsiTheme="majorBidi" w:cstheme="majorBidi"/>
          <w:spacing w:val="-1"/>
          <w:sz w:val="24"/>
          <w:szCs w:val="24"/>
        </w:rPr>
      </w:pPr>
    </w:p>
    <w:p w:rsidR="00593AB9" w:rsidRPr="0085300A" w:rsidRDefault="00BD3608" w:rsidP="00714794">
      <w:pPr>
        <w:pStyle w:val="ListParagraph"/>
        <w:numPr>
          <w:ilvl w:val="0"/>
          <w:numId w:val="30"/>
        </w:numPr>
        <w:shd w:val="clear" w:color="auto" w:fill="FFFFFF"/>
        <w:spacing w:after="0" w:line="480" w:lineRule="auto"/>
        <w:ind w:left="426" w:right="6" w:hanging="426"/>
        <w:jc w:val="both"/>
        <w:rPr>
          <w:rFonts w:asciiTheme="majorBidi" w:hAnsiTheme="majorBidi" w:cstheme="majorBidi"/>
          <w:b/>
          <w:bCs/>
          <w:spacing w:val="-1"/>
          <w:sz w:val="24"/>
          <w:szCs w:val="24"/>
        </w:rPr>
      </w:pPr>
      <w:r w:rsidRPr="0085300A">
        <w:rPr>
          <w:rFonts w:asciiTheme="majorBidi" w:hAnsiTheme="majorBidi" w:cstheme="majorBidi"/>
          <w:b/>
          <w:bCs/>
          <w:spacing w:val="-1"/>
          <w:sz w:val="24"/>
          <w:szCs w:val="24"/>
        </w:rPr>
        <w:t>Suffixes</w:t>
      </w:r>
    </w:p>
    <w:p w:rsidR="00D8750F" w:rsidRPr="00681F25" w:rsidRDefault="00BD3608" w:rsidP="00714794">
      <w:pPr>
        <w:shd w:val="clear" w:color="auto" w:fill="FFFFFF"/>
        <w:spacing w:after="0" w:line="480" w:lineRule="auto"/>
        <w:ind w:right="85" w:firstLine="851"/>
        <w:contextualSpacing/>
        <w:jc w:val="both"/>
        <w:rPr>
          <w:rFonts w:asciiTheme="majorBidi" w:hAnsiTheme="majorBidi" w:cstheme="majorBidi"/>
          <w:i/>
          <w:iCs/>
          <w:sz w:val="24"/>
          <w:szCs w:val="24"/>
        </w:rPr>
      </w:pPr>
      <w:r w:rsidRPr="00681F25">
        <w:rPr>
          <w:rFonts w:asciiTheme="majorBidi" w:hAnsiTheme="majorBidi" w:cstheme="majorBidi"/>
          <w:sz w:val="24"/>
          <w:szCs w:val="24"/>
        </w:rPr>
        <w:t xml:space="preserve">Suffix is the affix that is attached to the right of the stem. There are 22 kinds </w:t>
      </w:r>
      <w:r w:rsidR="00EA55EA" w:rsidRPr="00681F25">
        <w:rPr>
          <w:rFonts w:asciiTheme="majorBidi" w:hAnsiTheme="majorBidi" w:cstheme="majorBidi"/>
          <w:sz w:val="24"/>
          <w:szCs w:val="24"/>
        </w:rPr>
        <w:t xml:space="preserve">of suffixes found in “Forward An English Course for Vocational School Students Grade X” written by </w:t>
      </w:r>
      <w:proofErr w:type="spellStart"/>
      <w:r w:rsidR="00EA55EA" w:rsidRPr="00681F25">
        <w:rPr>
          <w:rFonts w:asciiTheme="majorBidi" w:hAnsiTheme="majorBidi" w:cstheme="majorBidi"/>
          <w:sz w:val="24"/>
          <w:szCs w:val="24"/>
        </w:rPr>
        <w:t>Shyla</w:t>
      </w:r>
      <w:proofErr w:type="spellEnd"/>
      <w:r w:rsidR="00EA55EA" w:rsidRPr="00681F25">
        <w:rPr>
          <w:rFonts w:asciiTheme="majorBidi" w:hAnsiTheme="majorBidi" w:cstheme="majorBidi"/>
          <w:sz w:val="24"/>
          <w:szCs w:val="24"/>
        </w:rPr>
        <w:t xml:space="preserve"> K. </w:t>
      </w:r>
      <w:proofErr w:type="spellStart"/>
      <w:r w:rsidR="00EA55EA" w:rsidRPr="00681F25">
        <w:rPr>
          <w:rFonts w:asciiTheme="majorBidi" w:hAnsiTheme="majorBidi" w:cstheme="majorBidi"/>
          <w:sz w:val="24"/>
          <w:szCs w:val="24"/>
        </w:rPr>
        <w:t>Lande</w:t>
      </w:r>
      <w:proofErr w:type="spellEnd"/>
      <w:r w:rsidR="00EA55EA" w:rsidRPr="00681F25">
        <w:rPr>
          <w:rFonts w:asciiTheme="majorBidi" w:hAnsiTheme="majorBidi" w:cstheme="majorBidi"/>
          <w:sz w:val="24"/>
          <w:szCs w:val="24"/>
        </w:rPr>
        <w:t xml:space="preserve"> and </w:t>
      </w:r>
      <w:proofErr w:type="spellStart"/>
      <w:r w:rsidR="00EA55EA" w:rsidRPr="00681F25">
        <w:rPr>
          <w:rFonts w:asciiTheme="majorBidi" w:hAnsiTheme="majorBidi" w:cstheme="majorBidi"/>
          <w:sz w:val="24"/>
          <w:szCs w:val="24"/>
        </w:rPr>
        <w:t>EkaMulyaAstuti</w:t>
      </w:r>
      <w:proofErr w:type="spellEnd"/>
      <w:r w:rsidR="00EA55EA" w:rsidRPr="00681F25">
        <w:rPr>
          <w:rFonts w:asciiTheme="majorBidi" w:hAnsiTheme="majorBidi" w:cstheme="majorBidi"/>
          <w:sz w:val="24"/>
          <w:szCs w:val="24"/>
        </w:rPr>
        <w:t>”. They are as follows:-</w:t>
      </w:r>
      <w:proofErr w:type="spellStart"/>
      <w:r w:rsidR="00EA55EA" w:rsidRPr="00681F25">
        <w:rPr>
          <w:rFonts w:asciiTheme="majorBidi" w:hAnsiTheme="majorBidi" w:cstheme="majorBidi"/>
          <w:i/>
          <w:iCs/>
          <w:sz w:val="24"/>
          <w:szCs w:val="24"/>
        </w:rPr>
        <w:t>ment</w:t>
      </w:r>
      <w:proofErr w:type="spellEnd"/>
      <w:r w:rsidR="00EA55EA" w:rsidRPr="00681F25">
        <w:rPr>
          <w:rFonts w:asciiTheme="majorBidi" w:hAnsiTheme="majorBidi" w:cstheme="majorBidi"/>
          <w:i/>
          <w:iCs/>
          <w:sz w:val="24"/>
          <w:szCs w:val="24"/>
        </w:rPr>
        <w:t>, -ion, -</w:t>
      </w:r>
      <w:proofErr w:type="spellStart"/>
      <w:r w:rsidR="00EA55EA" w:rsidRPr="00681F25">
        <w:rPr>
          <w:rFonts w:asciiTheme="majorBidi" w:hAnsiTheme="majorBidi" w:cstheme="majorBidi"/>
          <w:i/>
          <w:iCs/>
          <w:sz w:val="24"/>
          <w:szCs w:val="24"/>
        </w:rPr>
        <w:t>er</w:t>
      </w:r>
      <w:proofErr w:type="spellEnd"/>
      <w:r w:rsidR="00EA55EA" w:rsidRPr="00681F25">
        <w:rPr>
          <w:rFonts w:asciiTheme="majorBidi" w:hAnsiTheme="majorBidi" w:cstheme="majorBidi"/>
          <w:i/>
          <w:iCs/>
          <w:sz w:val="24"/>
          <w:szCs w:val="24"/>
        </w:rPr>
        <w:t>, -</w:t>
      </w:r>
      <w:proofErr w:type="spellStart"/>
      <w:r w:rsidR="00EA55EA" w:rsidRPr="00681F25">
        <w:rPr>
          <w:rFonts w:asciiTheme="majorBidi" w:hAnsiTheme="majorBidi" w:cstheme="majorBidi"/>
          <w:i/>
          <w:iCs/>
          <w:sz w:val="24"/>
          <w:szCs w:val="24"/>
        </w:rPr>
        <w:t>or,-ence</w:t>
      </w:r>
      <w:proofErr w:type="spellEnd"/>
      <w:r w:rsidR="00EA55EA" w:rsidRPr="00681F25">
        <w:rPr>
          <w:rFonts w:asciiTheme="majorBidi" w:hAnsiTheme="majorBidi" w:cstheme="majorBidi"/>
          <w:i/>
          <w:iCs/>
          <w:sz w:val="24"/>
          <w:szCs w:val="24"/>
        </w:rPr>
        <w:t xml:space="preserve">, </w:t>
      </w:r>
      <w:proofErr w:type="spellStart"/>
      <w:r w:rsidR="00EA55EA" w:rsidRPr="00681F25">
        <w:rPr>
          <w:rFonts w:asciiTheme="majorBidi" w:hAnsiTheme="majorBidi" w:cstheme="majorBidi"/>
          <w:i/>
          <w:iCs/>
          <w:sz w:val="24"/>
          <w:szCs w:val="24"/>
        </w:rPr>
        <w:t>ful</w:t>
      </w:r>
      <w:proofErr w:type="spellEnd"/>
      <w:r w:rsidR="00EA55EA" w:rsidRPr="00681F25">
        <w:rPr>
          <w:rFonts w:asciiTheme="majorBidi" w:hAnsiTheme="majorBidi" w:cstheme="majorBidi"/>
          <w:i/>
          <w:iCs/>
          <w:sz w:val="24"/>
          <w:szCs w:val="24"/>
        </w:rPr>
        <w:t>, -</w:t>
      </w:r>
      <w:proofErr w:type="spellStart"/>
      <w:proofErr w:type="gramStart"/>
      <w:r w:rsidR="00EA55EA" w:rsidRPr="00681F25">
        <w:rPr>
          <w:rFonts w:asciiTheme="majorBidi" w:hAnsiTheme="majorBidi" w:cstheme="majorBidi"/>
          <w:i/>
          <w:iCs/>
          <w:sz w:val="24"/>
          <w:szCs w:val="24"/>
        </w:rPr>
        <w:t>ent</w:t>
      </w:r>
      <w:proofErr w:type="spellEnd"/>
      <w:proofErr w:type="gramEnd"/>
      <w:r w:rsidR="00EA55EA" w:rsidRPr="00681F25">
        <w:rPr>
          <w:rFonts w:asciiTheme="majorBidi" w:hAnsiTheme="majorBidi" w:cstheme="majorBidi"/>
          <w:i/>
          <w:iCs/>
          <w:sz w:val="24"/>
          <w:szCs w:val="24"/>
        </w:rPr>
        <w:t>, -en, -al,-ant, -</w:t>
      </w:r>
      <w:proofErr w:type="spellStart"/>
      <w:r w:rsidR="00EA55EA" w:rsidRPr="00681F25">
        <w:rPr>
          <w:rFonts w:asciiTheme="majorBidi" w:hAnsiTheme="majorBidi" w:cstheme="majorBidi"/>
          <w:i/>
          <w:iCs/>
          <w:sz w:val="24"/>
          <w:szCs w:val="24"/>
        </w:rPr>
        <w:t>ity</w:t>
      </w:r>
      <w:proofErr w:type="spellEnd"/>
      <w:r w:rsidR="00EA55EA" w:rsidRPr="00681F25">
        <w:rPr>
          <w:rFonts w:asciiTheme="majorBidi" w:hAnsiTheme="majorBidi" w:cstheme="majorBidi"/>
          <w:i/>
          <w:iCs/>
          <w:sz w:val="24"/>
          <w:szCs w:val="24"/>
        </w:rPr>
        <w:t>, -</w:t>
      </w:r>
      <w:proofErr w:type="spellStart"/>
      <w:r w:rsidR="00EA55EA" w:rsidRPr="00681F25">
        <w:rPr>
          <w:rFonts w:asciiTheme="majorBidi" w:hAnsiTheme="majorBidi" w:cstheme="majorBidi"/>
          <w:i/>
          <w:iCs/>
          <w:sz w:val="24"/>
          <w:szCs w:val="24"/>
        </w:rPr>
        <w:t>ly</w:t>
      </w:r>
      <w:proofErr w:type="spellEnd"/>
      <w:r w:rsidR="00EA55EA" w:rsidRPr="00681F25">
        <w:rPr>
          <w:rFonts w:asciiTheme="majorBidi" w:hAnsiTheme="majorBidi" w:cstheme="majorBidi"/>
          <w:i/>
          <w:iCs/>
          <w:sz w:val="24"/>
          <w:szCs w:val="24"/>
        </w:rPr>
        <w:t xml:space="preserve">, </w:t>
      </w:r>
      <w:proofErr w:type="spellStart"/>
      <w:r w:rsidR="00EA55EA" w:rsidRPr="00681F25">
        <w:rPr>
          <w:rFonts w:asciiTheme="majorBidi" w:hAnsiTheme="majorBidi" w:cstheme="majorBidi"/>
          <w:i/>
          <w:iCs/>
          <w:sz w:val="24"/>
          <w:szCs w:val="24"/>
        </w:rPr>
        <w:t>ship,-ance</w:t>
      </w:r>
      <w:proofErr w:type="spellEnd"/>
      <w:r w:rsidR="00EA55EA" w:rsidRPr="00681F25">
        <w:rPr>
          <w:rFonts w:asciiTheme="majorBidi" w:hAnsiTheme="majorBidi" w:cstheme="majorBidi"/>
          <w:i/>
          <w:iCs/>
          <w:sz w:val="24"/>
          <w:szCs w:val="24"/>
        </w:rPr>
        <w:t>, -able, -</w:t>
      </w:r>
      <w:proofErr w:type="spellStart"/>
      <w:r w:rsidR="00EA55EA" w:rsidRPr="00681F25">
        <w:rPr>
          <w:rFonts w:asciiTheme="majorBidi" w:hAnsiTheme="majorBidi" w:cstheme="majorBidi"/>
          <w:i/>
          <w:iCs/>
          <w:sz w:val="24"/>
          <w:szCs w:val="24"/>
        </w:rPr>
        <w:t>ic</w:t>
      </w:r>
      <w:proofErr w:type="spellEnd"/>
      <w:r w:rsidR="00EA55EA" w:rsidRPr="00681F25">
        <w:rPr>
          <w:rFonts w:asciiTheme="majorBidi" w:hAnsiTheme="majorBidi" w:cstheme="majorBidi"/>
          <w:i/>
          <w:iCs/>
          <w:sz w:val="24"/>
          <w:szCs w:val="24"/>
        </w:rPr>
        <w:t>, -</w:t>
      </w:r>
      <w:proofErr w:type="spellStart"/>
      <w:r w:rsidR="00EA55EA" w:rsidRPr="00681F25">
        <w:rPr>
          <w:rFonts w:asciiTheme="majorBidi" w:hAnsiTheme="majorBidi" w:cstheme="majorBidi"/>
          <w:i/>
          <w:iCs/>
          <w:sz w:val="24"/>
          <w:szCs w:val="24"/>
        </w:rPr>
        <w:t>ive,-ous,-ure</w:t>
      </w:r>
      <w:proofErr w:type="spellEnd"/>
      <w:r w:rsidR="00EA55EA" w:rsidRPr="00681F25">
        <w:rPr>
          <w:rFonts w:asciiTheme="majorBidi" w:hAnsiTheme="majorBidi" w:cstheme="majorBidi"/>
          <w:i/>
          <w:iCs/>
          <w:sz w:val="24"/>
          <w:szCs w:val="24"/>
        </w:rPr>
        <w:t>, -</w:t>
      </w:r>
      <w:proofErr w:type="spellStart"/>
      <w:r w:rsidR="00EA55EA" w:rsidRPr="00681F25">
        <w:rPr>
          <w:rFonts w:asciiTheme="majorBidi" w:hAnsiTheme="majorBidi" w:cstheme="majorBidi"/>
          <w:i/>
          <w:iCs/>
          <w:sz w:val="24"/>
          <w:szCs w:val="24"/>
        </w:rPr>
        <w:t>ness</w:t>
      </w:r>
      <w:proofErr w:type="spellEnd"/>
      <w:r w:rsidR="00EA55EA" w:rsidRPr="00681F25">
        <w:rPr>
          <w:rFonts w:asciiTheme="majorBidi" w:hAnsiTheme="majorBidi" w:cstheme="majorBidi"/>
          <w:i/>
          <w:iCs/>
          <w:sz w:val="24"/>
          <w:szCs w:val="24"/>
        </w:rPr>
        <w:t>,-an, -</w:t>
      </w:r>
      <w:proofErr w:type="spellStart"/>
      <w:r w:rsidR="00EA55EA" w:rsidRPr="00681F25">
        <w:rPr>
          <w:rFonts w:asciiTheme="majorBidi" w:hAnsiTheme="majorBidi" w:cstheme="majorBidi"/>
          <w:i/>
          <w:iCs/>
          <w:sz w:val="24"/>
          <w:szCs w:val="24"/>
        </w:rPr>
        <w:t>ary</w:t>
      </w:r>
      <w:proofErr w:type="spellEnd"/>
      <w:r w:rsidR="00EA55EA" w:rsidRPr="00681F25">
        <w:rPr>
          <w:rFonts w:asciiTheme="majorBidi" w:hAnsiTheme="majorBidi" w:cstheme="majorBidi"/>
          <w:i/>
          <w:iCs/>
          <w:sz w:val="24"/>
          <w:szCs w:val="24"/>
        </w:rPr>
        <w:t>.</w:t>
      </w:r>
    </w:p>
    <w:p w:rsidR="00C0101A" w:rsidRDefault="00C0101A" w:rsidP="00714794">
      <w:pPr>
        <w:shd w:val="clear" w:color="auto" w:fill="FFFFFF"/>
        <w:tabs>
          <w:tab w:val="left" w:pos="2970"/>
        </w:tabs>
        <w:spacing w:after="0" w:line="480" w:lineRule="auto"/>
        <w:ind w:right="6"/>
        <w:contextualSpacing/>
        <w:jc w:val="center"/>
        <w:rPr>
          <w:rFonts w:asciiTheme="majorBidi" w:hAnsiTheme="majorBidi" w:cstheme="majorBidi"/>
          <w:b/>
          <w:bCs/>
          <w:spacing w:val="-1"/>
          <w:sz w:val="24"/>
          <w:szCs w:val="24"/>
          <w:lang w:val="id-ID"/>
        </w:rPr>
      </w:pPr>
    </w:p>
    <w:p w:rsidR="00A04DD0" w:rsidRPr="00681F25" w:rsidRDefault="00A04DD0" w:rsidP="00714794">
      <w:pPr>
        <w:shd w:val="clear" w:color="auto" w:fill="FFFFFF"/>
        <w:tabs>
          <w:tab w:val="left" w:pos="2970"/>
        </w:tabs>
        <w:spacing w:after="0" w:line="480" w:lineRule="auto"/>
        <w:ind w:right="6"/>
        <w:contextualSpacing/>
        <w:jc w:val="center"/>
        <w:rPr>
          <w:rFonts w:asciiTheme="majorBidi" w:hAnsiTheme="majorBidi" w:cstheme="majorBidi"/>
          <w:b/>
          <w:bCs/>
          <w:spacing w:val="-1"/>
          <w:sz w:val="24"/>
          <w:szCs w:val="24"/>
        </w:rPr>
      </w:pPr>
      <w:r w:rsidRPr="00681F25">
        <w:rPr>
          <w:rFonts w:asciiTheme="majorBidi" w:hAnsiTheme="majorBidi" w:cstheme="majorBidi"/>
          <w:b/>
          <w:bCs/>
          <w:spacing w:val="-1"/>
          <w:sz w:val="24"/>
          <w:szCs w:val="24"/>
        </w:rPr>
        <w:lastRenderedPageBreak/>
        <w:t xml:space="preserve">Table </w:t>
      </w:r>
      <w:r w:rsidR="00DC2790" w:rsidRPr="00681F25">
        <w:rPr>
          <w:rFonts w:asciiTheme="majorBidi" w:hAnsiTheme="majorBidi" w:cstheme="majorBidi"/>
          <w:b/>
          <w:bCs/>
          <w:spacing w:val="-1"/>
          <w:sz w:val="24"/>
          <w:szCs w:val="24"/>
        </w:rPr>
        <w:t>36</w:t>
      </w:r>
    </w:p>
    <w:p w:rsidR="00A04DD0" w:rsidRPr="00681F25" w:rsidRDefault="00A04DD0"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pacing w:val="-1"/>
          <w:sz w:val="24"/>
          <w:szCs w:val="24"/>
        </w:rPr>
        <w:t>The Frequency and Percentage of Kinds of Suffixes i</w:t>
      </w:r>
      <w:r w:rsidRPr="00681F25">
        <w:rPr>
          <w:rFonts w:asciiTheme="majorBidi" w:hAnsiTheme="majorBidi" w:cstheme="majorBidi"/>
          <w:b/>
          <w:bCs/>
          <w:sz w:val="24"/>
          <w:szCs w:val="24"/>
        </w:rPr>
        <w:t xml:space="preserve">n </w:t>
      </w:r>
    </w:p>
    <w:p w:rsidR="00A04DD0" w:rsidRPr="00681F25" w:rsidRDefault="00A04DD0"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z w:val="24"/>
          <w:szCs w:val="24"/>
        </w:rPr>
        <w:t xml:space="preserve">“Forward </w:t>
      </w:r>
      <w:proofErr w:type="gramStart"/>
      <w:r w:rsidRPr="00681F25">
        <w:rPr>
          <w:rFonts w:asciiTheme="majorBidi" w:hAnsiTheme="majorBidi" w:cstheme="majorBidi"/>
          <w:b/>
          <w:bCs/>
          <w:sz w:val="24"/>
          <w:szCs w:val="24"/>
        </w:rPr>
        <w:t>An</w:t>
      </w:r>
      <w:proofErr w:type="gramEnd"/>
      <w:r w:rsidRPr="00681F25">
        <w:rPr>
          <w:rFonts w:asciiTheme="majorBidi" w:hAnsiTheme="majorBidi" w:cstheme="majorBidi"/>
          <w:b/>
          <w:bCs/>
          <w:sz w:val="24"/>
          <w:szCs w:val="24"/>
        </w:rPr>
        <w:t xml:space="preserve"> English Course for Vocational School Students Grade X” </w:t>
      </w:r>
    </w:p>
    <w:p w:rsidR="00A04DD0" w:rsidRPr="00681F25" w:rsidRDefault="00A04DD0"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proofErr w:type="gramStart"/>
      <w:r w:rsidRPr="00681F25">
        <w:rPr>
          <w:rFonts w:asciiTheme="majorBidi" w:hAnsiTheme="majorBidi" w:cstheme="majorBidi"/>
          <w:b/>
          <w:bCs/>
          <w:sz w:val="24"/>
          <w:szCs w:val="24"/>
        </w:rPr>
        <w:t>written</w:t>
      </w:r>
      <w:proofErr w:type="gramEnd"/>
      <w:r w:rsidRPr="00681F25">
        <w:rPr>
          <w:rFonts w:asciiTheme="majorBidi" w:hAnsiTheme="majorBidi" w:cstheme="majorBidi"/>
          <w:b/>
          <w:bCs/>
          <w:sz w:val="24"/>
          <w:szCs w:val="24"/>
        </w:rPr>
        <w:t xml:space="preserve"> by </w:t>
      </w:r>
      <w:proofErr w:type="spellStart"/>
      <w:r w:rsidRPr="00681F25">
        <w:rPr>
          <w:rFonts w:asciiTheme="majorBidi" w:hAnsiTheme="majorBidi" w:cstheme="majorBidi"/>
          <w:b/>
          <w:bCs/>
          <w:sz w:val="24"/>
          <w:szCs w:val="24"/>
        </w:rPr>
        <w:t>Shyla</w:t>
      </w:r>
      <w:proofErr w:type="spellEnd"/>
      <w:r w:rsidRPr="00681F25">
        <w:rPr>
          <w:rFonts w:asciiTheme="majorBidi" w:hAnsiTheme="majorBidi" w:cstheme="majorBidi"/>
          <w:b/>
          <w:bCs/>
          <w:sz w:val="24"/>
          <w:szCs w:val="24"/>
        </w:rPr>
        <w:t xml:space="preserve"> K. </w:t>
      </w:r>
      <w:proofErr w:type="spellStart"/>
      <w:r w:rsidRPr="00681F25">
        <w:rPr>
          <w:rFonts w:asciiTheme="majorBidi" w:hAnsiTheme="majorBidi" w:cstheme="majorBidi"/>
          <w:b/>
          <w:bCs/>
          <w:sz w:val="24"/>
          <w:szCs w:val="24"/>
        </w:rPr>
        <w:t>Lande</w:t>
      </w:r>
      <w:proofErr w:type="spellEnd"/>
      <w:r w:rsidRPr="00681F25">
        <w:rPr>
          <w:rFonts w:asciiTheme="majorBidi" w:hAnsiTheme="majorBidi" w:cstheme="majorBidi"/>
          <w:b/>
          <w:bCs/>
          <w:sz w:val="24"/>
          <w:szCs w:val="24"/>
        </w:rPr>
        <w:t xml:space="preserve"> and </w:t>
      </w:r>
      <w:proofErr w:type="spellStart"/>
      <w:r w:rsidRPr="00681F25">
        <w:rPr>
          <w:rFonts w:asciiTheme="majorBidi" w:hAnsiTheme="majorBidi" w:cstheme="majorBidi"/>
          <w:b/>
          <w:bCs/>
          <w:sz w:val="24"/>
          <w:szCs w:val="24"/>
        </w:rPr>
        <w:t>Eka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Mulya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Astuti</w:t>
      </w:r>
      <w:proofErr w:type="spellEnd"/>
      <w:r w:rsidRPr="00681F25">
        <w:rPr>
          <w:rFonts w:asciiTheme="majorBidi" w:hAnsiTheme="majorBidi" w:cstheme="majorBidi"/>
          <w:b/>
          <w:bCs/>
          <w:sz w:val="24"/>
          <w:szCs w:val="24"/>
        </w:rPr>
        <w:t>”.</w:t>
      </w:r>
    </w:p>
    <w:tbl>
      <w:tblPr>
        <w:tblStyle w:val="TableGrid"/>
        <w:tblW w:w="0" w:type="auto"/>
        <w:tblInd w:w="108" w:type="dxa"/>
        <w:tblLook w:val="04A0"/>
      </w:tblPr>
      <w:tblGrid>
        <w:gridCol w:w="1082"/>
        <w:gridCol w:w="2308"/>
        <w:gridCol w:w="2326"/>
        <w:gridCol w:w="2222"/>
      </w:tblGrid>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Number</w:t>
            </w:r>
          </w:p>
        </w:tc>
        <w:tc>
          <w:tcPr>
            <w:tcW w:w="2308"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Kinds of Suffixes</w:t>
            </w:r>
          </w:p>
        </w:tc>
        <w:tc>
          <w:tcPr>
            <w:tcW w:w="2326"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The Frequency</w:t>
            </w:r>
          </w:p>
        </w:tc>
        <w:tc>
          <w:tcPr>
            <w:tcW w:w="222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Percentage</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08"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ment</w:t>
            </w:r>
            <w:proofErr w:type="spellEnd"/>
          </w:p>
        </w:tc>
        <w:tc>
          <w:tcPr>
            <w:tcW w:w="2326"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16</w:t>
            </w:r>
          </w:p>
        </w:tc>
        <w:tc>
          <w:tcPr>
            <w:tcW w:w="2222" w:type="dxa"/>
            <w:vAlign w:val="center"/>
          </w:tcPr>
          <w:p w:rsidR="00643606" w:rsidRPr="00681F25" w:rsidRDefault="003E4E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6.75%</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w:t>
            </w:r>
          </w:p>
        </w:tc>
        <w:tc>
          <w:tcPr>
            <w:tcW w:w="2308"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-ion</w:t>
            </w:r>
          </w:p>
        </w:tc>
        <w:tc>
          <w:tcPr>
            <w:tcW w:w="2326"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59</w:t>
            </w:r>
          </w:p>
        </w:tc>
        <w:tc>
          <w:tcPr>
            <w:tcW w:w="2222" w:type="dxa"/>
            <w:vAlign w:val="center"/>
          </w:tcPr>
          <w:p w:rsidR="00643606" w:rsidRPr="00681F25" w:rsidRDefault="003E4E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24.92%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308"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er</w:t>
            </w:r>
            <w:proofErr w:type="spellEnd"/>
          </w:p>
        </w:tc>
        <w:tc>
          <w:tcPr>
            <w:tcW w:w="2326"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13</w:t>
            </w:r>
          </w:p>
        </w:tc>
        <w:tc>
          <w:tcPr>
            <w:tcW w:w="2222" w:type="dxa"/>
            <w:vAlign w:val="center"/>
          </w:tcPr>
          <w:p w:rsidR="00643606" w:rsidRPr="00681F25" w:rsidRDefault="003E4E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5.48%</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4.</w:t>
            </w:r>
          </w:p>
        </w:tc>
        <w:tc>
          <w:tcPr>
            <w:tcW w:w="2308"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-or</w:t>
            </w:r>
          </w:p>
        </w:tc>
        <w:tc>
          <w:tcPr>
            <w:tcW w:w="2326"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w:t>
            </w:r>
          </w:p>
        </w:tc>
        <w:tc>
          <w:tcPr>
            <w:tcW w:w="2222" w:type="dxa"/>
            <w:vAlign w:val="center"/>
          </w:tcPr>
          <w:p w:rsidR="00643606" w:rsidRPr="00681F25" w:rsidRDefault="00105B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2.53%</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ence</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222" w:type="dxa"/>
            <w:vAlign w:val="center"/>
          </w:tcPr>
          <w:p w:rsidR="00643606" w:rsidRPr="00681F25" w:rsidRDefault="00105B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ful</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7</w:t>
            </w:r>
          </w:p>
        </w:tc>
        <w:tc>
          <w:tcPr>
            <w:tcW w:w="2222" w:type="dxa"/>
            <w:vAlign w:val="center"/>
          </w:tcPr>
          <w:p w:rsidR="00643606" w:rsidRPr="00681F25" w:rsidRDefault="00105B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2.14%</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7.</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ent</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8.</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-en</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9.</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-al</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21</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6.42%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10.</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-ant</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11.</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ity</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4</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1.22%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12.</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ly</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53</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16.20%</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13.</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-ship</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14.</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ance</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1.52%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15.</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-able</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13</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3.97%</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16.</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ic</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5</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1.52%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17.</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ive</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7</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2.14%</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lastRenderedPageBreak/>
              <w:t>18.</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ous</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4</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1.22%</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19.</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ure</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0.61%</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20.</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-ness</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0.30%</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21.</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-an</w:t>
            </w:r>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r w:rsidR="00681F25" w:rsidRPr="00681F25" w:rsidTr="00C0101A">
        <w:tc>
          <w:tcPr>
            <w:tcW w:w="1082" w:type="dxa"/>
            <w:vAlign w:val="center"/>
          </w:tcPr>
          <w:p w:rsidR="00643606" w:rsidRPr="00681F25" w:rsidRDefault="00643606"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22.</w:t>
            </w:r>
          </w:p>
        </w:tc>
        <w:tc>
          <w:tcPr>
            <w:tcW w:w="2308"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w:t>
            </w:r>
            <w:proofErr w:type="spellStart"/>
            <w:r w:rsidRPr="00681F25">
              <w:rPr>
                <w:rFonts w:asciiTheme="majorBidi" w:hAnsiTheme="majorBidi" w:cstheme="majorBidi"/>
                <w:spacing w:val="-1"/>
                <w:sz w:val="24"/>
                <w:szCs w:val="24"/>
              </w:rPr>
              <w:t>ary</w:t>
            </w:r>
            <w:proofErr w:type="spellEnd"/>
          </w:p>
        </w:tc>
        <w:tc>
          <w:tcPr>
            <w:tcW w:w="2326" w:type="dxa"/>
            <w:vAlign w:val="center"/>
          </w:tcPr>
          <w:p w:rsidR="00643606" w:rsidRPr="00681F25" w:rsidRDefault="008A07B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3</w:t>
            </w:r>
          </w:p>
        </w:tc>
        <w:tc>
          <w:tcPr>
            <w:tcW w:w="2222" w:type="dxa"/>
            <w:vAlign w:val="center"/>
          </w:tcPr>
          <w:p w:rsidR="00643606" w:rsidRPr="00681F25" w:rsidRDefault="0039221F"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0.91%</w:t>
            </w:r>
          </w:p>
        </w:tc>
      </w:tr>
    </w:tbl>
    <w:p w:rsidR="006331EA" w:rsidRPr="00681F25" w:rsidRDefault="006331EA" w:rsidP="00714794">
      <w:pPr>
        <w:tabs>
          <w:tab w:val="left" w:pos="567"/>
        </w:tabs>
        <w:spacing w:after="0" w:line="480" w:lineRule="auto"/>
        <w:contextualSpacing/>
        <w:jc w:val="center"/>
        <w:rPr>
          <w:rFonts w:asciiTheme="majorBidi" w:hAnsiTheme="majorBidi" w:cstheme="majorBidi"/>
          <w:b/>
          <w:sz w:val="24"/>
          <w:szCs w:val="24"/>
        </w:rPr>
      </w:pPr>
    </w:p>
    <w:p w:rsidR="00C031C9" w:rsidRPr="0085300A" w:rsidRDefault="00C33FA8" w:rsidP="00714794">
      <w:pPr>
        <w:pStyle w:val="ListParagraph"/>
        <w:numPr>
          <w:ilvl w:val="0"/>
          <w:numId w:val="30"/>
        </w:numPr>
        <w:spacing w:after="0" w:line="480" w:lineRule="auto"/>
        <w:ind w:left="426" w:hanging="426"/>
        <w:jc w:val="both"/>
        <w:rPr>
          <w:rFonts w:asciiTheme="majorBidi" w:hAnsiTheme="majorBidi" w:cstheme="majorBidi"/>
          <w:b/>
          <w:sz w:val="24"/>
          <w:szCs w:val="24"/>
        </w:rPr>
      </w:pPr>
      <w:r w:rsidRPr="0085300A">
        <w:rPr>
          <w:rFonts w:asciiTheme="majorBidi" w:hAnsiTheme="majorBidi" w:cstheme="majorBidi"/>
          <w:b/>
          <w:sz w:val="24"/>
          <w:szCs w:val="24"/>
        </w:rPr>
        <w:t>Zero Modification</w:t>
      </w:r>
    </w:p>
    <w:p w:rsidR="00C33FA8" w:rsidRPr="00681F25" w:rsidRDefault="00C33FA8" w:rsidP="00714794">
      <w:pPr>
        <w:shd w:val="clear" w:color="auto" w:fill="FFFFFF"/>
        <w:tabs>
          <w:tab w:val="left" w:pos="2970"/>
        </w:tabs>
        <w:spacing w:after="0" w:line="480" w:lineRule="auto"/>
        <w:ind w:right="6"/>
        <w:contextualSpacing/>
        <w:jc w:val="center"/>
        <w:rPr>
          <w:rFonts w:asciiTheme="majorBidi" w:hAnsiTheme="majorBidi" w:cstheme="majorBidi"/>
          <w:b/>
          <w:bCs/>
          <w:spacing w:val="-1"/>
          <w:sz w:val="24"/>
          <w:szCs w:val="24"/>
        </w:rPr>
      </w:pPr>
      <w:r w:rsidRPr="00681F25">
        <w:rPr>
          <w:rFonts w:asciiTheme="majorBidi" w:hAnsiTheme="majorBidi" w:cstheme="majorBidi"/>
          <w:b/>
          <w:bCs/>
          <w:spacing w:val="-1"/>
          <w:sz w:val="24"/>
          <w:szCs w:val="24"/>
        </w:rPr>
        <w:t xml:space="preserve">Table </w:t>
      </w:r>
      <w:r w:rsidR="00DC2790" w:rsidRPr="00681F25">
        <w:rPr>
          <w:rFonts w:asciiTheme="majorBidi" w:hAnsiTheme="majorBidi" w:cstheme="majorBidi"/>
          <w:b/>
          <w:bCs/>
          <w:spacing w:val="-1"/>
          <w:sz w:val="24"/>
          <w:szCs w:val="24"/>
        </w:rPr>
        <w:t>37</w:t>
      </w:r>
    </w:p>
    <w:p w:rsidR="00C33FA8" w:rsidRPr="00681F25" w:rsidRDefault="00C33FA8"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pacing w:val="-1"/>
          <w:sz w:val="24"/>
          <w:szCs w:val="24"/>
        </w:rPr>
        <w:t>The Frequ</w:t>
      </w:r>
      <w:r w:rsidR="00B605C4" w:rsidRPr="00681F25">
        <w:rPr>
          <w:rFonts w:asciiTheme="majorBidi" w:hAnsiTheme="majorBidi" w:cstheme="majorBidi"/>
          <w:b/>
          <w:bCs/>
          <w:spacing w:val="-1"/>
          <w:sz w:val="24"/>
          <w:szCs w:val="24"/>
        </w:rPr>
        <w:t xml:space="preserve">ency and Percentage of </w:t>
      </w:r>
      <w:r w:rsidRPr="00681F25">
        <w:rPr>
          <w:rFonts w:asciiTheme="majorBidi" w:hAnsiTheme="majorBidi" w:cstheme="majorBidi"/>
          <w:b/>
          <w:bCs/>
          <w:spacing w:val="-1"/>
          <w:sz w:val="24"/>
          <w:szCs w:val="24"/>
        </w:rPr>
        <w:t>Zero Modification i</w:t>
      </w:r>
      <w:r w:rsidRPr="00681F25">
        <w:rPr>
          <w:rFonts w:asciiTheme="majorBidi" w:hAnsiTheme="majorBidi" w:cstheme="majorBidi"/>
          <w:b/>
          <w:bCs/>
          <w:sz w:val="24"/>
          <w:szCs w:val="24"/>
        </w:rPr>
        <w:t>n</w:t>
      </w:r>
    </w:p>
    <w:p w:rsidR="00C33FA8" w:rsidRPr="00681F25" w:rsidRDefault="00C33FA8"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z w:val="24"/>
          <w:szCs w:val="24"/>
        </w:rPr>
        <w:t xml:space="preserve">“Forward </w:t>
      </w:r>
      <w:proofErr w:type="gramStart"/>
      <w:r w:rsidRPr="00681F25">
        <w:rPr>
          <w:rFonts w:asciiTheme="majorBidi" w:hAnsiTheme="majorBidi" w:cstheme="majorBidi"/>
          <w:b/>
          <w:bCs/>
          <w:sz w:val="24"/>
          <w:szCs w:val="24"/>
        </w:rPr>
        <w:t>An</w:t>
      </w:r>
      <w:proofErr w:type="gramEnd"/>
      <w:r w:rsidRPr="00681F25">
        <w:rPr>
          <w:rFonts w:asciiTheme="majorBidi" w:hAnsiTheme="majorBidi" w:cstheme="majorBidi"/>
          <w:b/>
          <w:bCs/>
          <w:sz w:val="24"/>
          <w:szCs w:val="24"/>
        </w:rPr>
        <w:t xml:space="preserve"> English Course for Vocational School Students Grade X”</w:t>
      </w:r>
    </w:p>
    <w:p w:rsidR="00C33FA8" w:rsidRPr="00681F25" w:rsidRDefault="00C33FA8"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proofErr w:type="gramStart"/>
      <w:r w:rsidRPr="00681F25">
        <w:rPr>
          <w:rFonts w:asciiTheme="majorBidi" w:hAnsiTheme="majorBidi" w:cstheme="majorBidi"/>
          <w:b/>
          <w:bCs/>
          <w:sz w:val="24"/>
          <w:szCs w:val="24"/>
        </w:rPr>
        <w:t>written</w:t>
      </w:r>
      <w:proofErr w:type="gramEnd"/>
      <w:r w:rsidRPr="00681F25">
        <w:rPr>
          <w:rFonts w:asciiTheme="majorBidi" w:hAnsiTheme="majorBidi" w:cstheme="majorBidi"/>
          <w:b/>
          <w:bCs/>
          <w:sz w:val="24"/>
          <w:szCs w:val="24"/>
        </w:rPr>
        <w:t xml:space="preserve"> by </w:t>
      </w:r>
      <w:proofErr w:type="spellStart"/>
      <w:r w:rsidRPr="00681F25">
        <w:rPr>
          <w:rFonts w:asciiTheme="majorBidi" w:hAnsiTheme="majorBidi" w:cstheme="majorBidi"/>
          <w:b/>
          <w:bCs/>
          <w:sz w:val="24"/>
          <w:szCs w:val="24"/>
        </w:rPr>
        <w:t>Shyla</w:t>
      </w:r>
      <w:proofErr w:type="spellEnd"/>
      <w:r w:rsidRPr="00681F25">
        <w:rPr>
          <w:rFonts w:asciiTheme="majorBidi" w:hAnsiTheme="majorBidi" w:cstheme="majorBidi"/>
          <w:b/>
          <w:bCs/>
          <w:sz w:val="24"/>
          <w:szCs w:val="24"/>
        </w:rPr>
        <w:t xml:space="preserve"> K. </w:t>
      </w:r>
      <w:proofErr w:type="spellStart"/>
      <w:r w:rsidRPr="00681F25">
        <w:rPr>
          <w:rFonts w:asciiTheme="majorBidi" w:hAnsiTheme="majorBidi" w:cstheme="majorBidi"/>
          <w:b/>
          <w:bCs/>
          <w:sz w:val="24"/>
          <w:szCs w:val="24"/>
        </w:rPr>
        <w:t>Lande</w:t>
      </w:r>
      <w:proofErr w:type="spellEnd"/>
      <w:r w:rsidRPr="00681F25">
        <w:rPr>
          <w:rFonts w:asciiTheme="majorBidi" w:hAnsiTheme="majorBidi" w:cstheme="majorBidi"/>
          <w:b/>
          <w:bCs/>
          <w:sz w:val="24"/>
          <w:szCs w:val="24"/>
        </w:rPr>
        <w:t xml:space="preserve"> and </w:t>
      </w:r>
      <w:proofErr w:type="spellStart"/>
      <w:r w:rsidRPr="00681F25">
        <w:rPr>
          <w:rFonts w:asciiTheme="majorBidi" w:hAnsiTheme="majorBidi" w:cstheme="majorBidi"/>
          <w:b/>
          <w:bCs/>
          <w:sz w:val="24"/>
          <w:szCs w:val="24"/>
        </w:rPr>
        <w:t>Eka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Mulya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Astuti</w:t>
      </w:r>
      <w:proofErr w:type="spellEnd"/>
      <w:r w:rsidRPr="00681F25">
        <w:rPr>
          <w:rFonts w:asciiTheme="majorBidi" w:hAnsiTheme="majorBidi" w:cstheme="majorBidi"/>
          <w:b/>
          <w:bCs/>
          <w:sz w:val="24"/>
          <w:szCs w:val="24"/>
        </w:rPr>
        <w:t>”</w:t>
      </w:r>
    </w:p>
    <w:tbl>
      <w:tblPr>
        <w:tblStyle w:val="TableGrid"/>
        <w:tblW w:w="0" w:type="auto"/>
        <w:tblInd w:w="108" w:type="dxa"/>
        <w:tblLook w:val="04A0"/>
      </w:tblPr>
      <w:tblGrid>
        <w:gridCol w:w="1084"/>
        <w:gridCol w:w="2378"/>
        <w:gridCol w:w="2365"/>
        <w:gridCol w:w="2111"/>
      </w:tblGrid>
      <w:tr w:rsidR="00681F25" w:rsidRPr="00681F25" w:rsidTr="00C0101A">
        <w:tc>
          <w:tcPr>
            <w:tcW w:w="1084" w:type="dxa"/>
            <w:vAlign w:val="center"/>
          </w:tcPr>
          <w:p w:rsidR="00C33FA8" w:rsidRPr="00681F25" w:rsidRDefault="00C33FA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Number</w:t>
            </w:r>
          </w:p>
        </w:tc>
        <w:tc>
          <w:tcPr>
            <w:tcW w:w="2378" w:type="dxa"/>
            <w:vAlign w:val="center"/>
          </w:tcPr>
          <w:p w:rsidR="00C33FA8"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Zero Modification</w:t>
            </w:r>
          </w:p>
        </w:tc>
        <w:tc>
          <w:tcPr>
            <w:tcW w:w="2365" w:type="dxa"/>
            <w:vAlign w:val="center"/>
          </w:tcPr>
          <w:p w:rsidR="00C33FA8" w:rsidRPr="00681F25" w:rsidRDefault="00C33FA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The Frequency</w:t>
            </w:r>
          </w:p>
        </w:tc>
        <w:tc>
          <w:tcPr>
            <w:tcW w:w="2111" w:type="dxa"/>
            <w:vAlign w:val="center"/>
          </w:tcPr>
          <w:p w:rsidR="00C33FA8" w:rsidRPr="00681F25" w:rsidRDefault="00C33FA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Percentage</w:t>
            </w:r>
          </w:p>
        </w:tc>
      </w:tr>
      <w:tr w:rsidR="00681F25" w:rsidRPr="00681F25" w:rsidTr="00C0101A">
        <w:tc>
          <w:tcPr>
            <w:tcW w:w="1084" w:type="dxa"/>
            <w:vAlign w:val="center"/>
          </w:tcPr>
          <w:p w:rsidR="00C33FA8" w:rsidRPr="00681F25" w:rsidRDefault="00C33FA8"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78" w:type="dxa"/>
            <w:vAlign w:val="center"/>
          </w:tcPr>
          <w:p w:rsidR="00C33FA8" w:rsidRPr="00681F25" w:rsidRDefault="00C33FA8" w:rsidP="00714794">
            <w:pPr>
              <w:spacing w:after="0" w:line="480" w:lineRule="auto"/>
              <w:ind w:right="6"/>
              <w:contextualSpacing/>
              <w:jc w:val="center"/>
              <w:rPr>
                <w:rFonts w:asciiTheme="majorBidi" w:hAnsiTheme="majorBidi" w:cstheme="majorBidi"/>
                <w:spacing w:val="-1"/>
                <w:sz w:val="24"/>
                <w:szCs w:val="24"/>
              </w:rPr>
            </w:pPr>
          </w:p>
        </w:tc>
        <w:tc>
          <w:tcPr>
            <w:tcW w:w="2365" w:type="dxa"/>
            <w:vAlign w:val="center"/>
          </w:tcPr>
          <w:p w:rsidR="00C33FA8" w:rsidRPr="00681F25" w:rsidRDefault="00B605C4" w:rsidP="00714794">
            <w:pPr>
              <w:spacing w:after="0" w:line="480" w:lineRule="auto"/>
              <w:ind w:right="6" w:firstLine="720"/>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8</w:t>
            </w:r>
          </w:p>
        </w:tc>
        <w:tc>
          <w:tcPr>
            <w:tcW w:w="2111" w:type="dxa"/>
            <w:vAlign w:val="center"/>
          </w:tcPr>
          <w:p w:rsidR="00C33FA8"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2.75%</w:t>
            </w:r>
          </w:p>
        </w:tc>
      </w:tr>
    </w:tbl>
    <w:p w:rsidR="00C33FA8" w:rsidRPr="00681F25" w:rsidRDefault="00C33FA8" w:rsidP="00714794">
      <w:pPr>
        <w:tabs>
          <w:tab w:val="left" w:pos="567"/>
          <w:tab w:val="left" w:pos="2520"/>
        </w:tabs>
        <w:spacing w:after="0" w:line="480" w:lineRule="auto"/>
        <w:contextualSpacing/>
        <w:jc w:val="both"/>
        <w:rPr>
          <w:rFonts w:asciiTheme="majorBidi" w:hAnsiTheme="majorBidi" w:cstheme="majorBidi"/>
          <w:bCs/>
          <w:sz w:val="24"/>
          <w:szCs w:val="24"/>
        </w:rPr>
      </w:pPr>
    </w:p>
    <w:p w:rsidR="00C031C9" w:rsidRPr="0085300A" w:rsidRDefault="00B605C4" w:rsidP="00714794">
      <w:pPr>
        <w:pStyle w:val="ListParagraph"/>
        <w:numPr>
          <w:ilvl w:val="0"/>
          <w:numId w:val="30"/>
        </w:numPr>
        <w:spacing w:after="0" w:line="480" w:lineRule="auto"/>
        <w:ind w:left="426" w:hanging="426"/>
        <w:jc w:val="both"/>
        <w:rPr>
          <w:rFonts w:asciiTheme="majorBidi" w:hAnsiTheme="majorBidi" w:cstheme="majorBidi"/>
          <w:b/>
          <w:sz w:val="24"/>
          <w:szCs w:val="24"/>
        </w:rPr>
      </w:pPr>
      <w:r w:rsidRPr="0085300A">
        <w:rPr>
          <w:rFonts w:asciiTheme="majorBidi" w:hAnsiTheme="majorBidi" w:cstheme="majorBidi"/>
          <w:b/>
          <w:sz w:val="24"/>
          <w:szCs w:val="24"/>
        </w:rPr>
        <w:t>Internal Change</w:t>
      </w:r>
    </w:p>
    <w:p w:rsidR="00B605C4" w:rsidRPr="00681F25" w:rsidRDefault="00B605C4" w:rsidP="00714794">
      <w:pPr>
        <w:shd w:val="clear" w:color="auto" w:fill="FFFFFF"/>
        <w:tabs>
          <w:tab w:val="left" w:pos="2970"/>
        </w:tabs>
        <w:spacing w:after="0" w:line="480" w:lineRule="auto"/>
        <w:ind w:right="6"/>
        <w:contextualSpacing/>
        <w:jc w:val="center"/>
        <w:rPr>
          <w:rFonts w:asciiTheme="majorBidi" w:hAnsiTheme="majorBidi" w:cstheme="majorBidi"/>
          <w:b/>
          <w:bCs/>
          <w:spacing w:val="-1"/>
          <w:sz w:val="24"/>
          <w:szCs w:val="24"/>
        </w:rPr>
      </w:pPr>
      <w:r w:rsidRPr="00681F25">
        <w:rPr>
          <w:rFonts w:asciiTheme="majorBidi" w:hAnsiTheme="majorBidi" w:cstheme="majorBidi"/>
          <w:b/>
          <w:bCs/>
          <w:spacing w:val="-1"/>
          <w:sz w:val="24"/>
          <w:szCs w:val="24"/>
        </w:rPr>
        <w:t xml:space="preserve">Table </w:t>
      </w:r>
      <w:r w:rsidR="00DC2790" w:rsidRPr="00681F25">
        <w:rPr>
          <w:rFonts w:asciiTheme="majorBidi" w:hAnsiTheme="majorBidi" w:cstheme="majorBidi"/>
          <w:b/>
          <w:bCs/>
          <w:spacing w:val="-1"/>
          <w:sz w:val="24"/>
          <w:szCs w:val="24"/>
        </w:rPr>
        <w:t>38</w:t>
      </w:r>
    </w:p>
    <w:p w:rsidR="00B605C4" w:rsidRPr="00681F25" w:rsidRDefault="00B605C4"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pacing w:val="-1"/>
          <w:sz w:val="24"/>
          <w:szCs w:val="24"/>
        </w:rPr>
        <w:t>The Frequency and Percentage of Internal Change i</w:t>
      </w:r>
      <w:r w:rsidRPr="00681F25">
        <w:rPr>
          <w:rFonts w:asciiTheme="majorBidi" w:hAnsiTheme="majorBidi" w:cstheme="majorBidi"/>
          <w:b/>
          <w:bCs/>
          <w:sz w:val="24"/>
          <w:szCs w:val="24"/>
        </w:rPr>
        <w:t xml:space="preserve">n </w:t>
      </w:r>
    </w:p>
    <w:p w:rsidR="00B605C4" w:rsidRPr="00681F25" w:rsidRDefault="00B605C4"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r w:rsidRPr="00681F25">
        <w:rPr>
          <w:rFonts w:asciiTheme="majorBidi" w:hAnsiTheme="majorBidi" w:cstheme="majorBidi"/>
          <w:b/>
          <w:bCs/>
          <w:sz w:val="24"/>
          <w:szCs w:val="24"/>
        </w:rPr>
        <w:t xml:space="preserve">“Forward </w:t>
      </w:r>
      <w:proofErr w:type="gramStart"/>
      <w:r w:rsidRPr="00681F25">
        <w:rPr>
          <w:rFonts w:asciiTheme="majorBidi" w:hAnsiTheme="majorBidi" w:cstheme="majorBidi"/>
          <w:b/>
          <w:bCs/>
          <w:sz w:val="24"/>
          <w:szCs w:val="24"/>
        </w:rPr>
        <w:t>An</w:t>
      </w:r>
      <w:proofErr w:type="gramEnd"/>
      <w:r w:rsidRPr="00681F25">
        <w:rPr>
          <w:rFonts w:asciiTheme="majorBidi" w:hAnsiTheme="majorBidi" w:cstheme="majorBidi"/>
          <w:b/>
          <w:bCs/>
          <w:sz w:val="24"/>
          <w:szCs w:val="24"/>
        </w:rPr>
        <w:t xml:space="preserve"> English Course for Vocational School Students Grade X” </w:t>
      </w:r>
    </w:p>
    <w:p w:rsidR="00B605C4" w:rsidRPr="00681F25" w:rsidRDefault="00B605C4" w:rsidP="00714794">
      <w:pPr>
        <w:shd w:val="clear" w:color="auto" w:fill="FFFFFF"/>
        <w:tabs>
          <w:tab w:val="left" w:pos="2970"/>
        </w:tabs>
        <w:spacing w:after="0" w:line="480" w:lineRule="auto"/>
        <w:ind w:right="6"/>
        <w:contextualSpacing/>
        <w:jc w:val="center"/>
        <w:rPr>
          <w:rFonts w:asciiTheme="majorBidi" w:hAnsiTheme="majorBidi" w:cstheme="majorBidi"/>
          <w:b/>
          <w:bCs/>
          <w:sz w:val="24"/>
          <w:szCs w:val="24"/>
        </w:rPr>
      </w:pPr>
      <w:proofErr w:type="gramStart"/>
      <w:r w:rsidRPr="00681F25">
        <w:rPr>
          <w:rFonts w:asciiTheme="majorBidi" w:hAnsiTheme="majorBidi" w:cstheme="majorBidi"/>
          <w:b/>
          <w:bCs/>
          <w:sz w:val="24"/>
          <w:szCs w:val="24"/>
        </w:rPr>
        <w:t>written</w:t>
      </w:r>
      <w:proofErr w:type="gramEnd"/>
      <w:r w:rsidRPr="00681F25">
        <w:rPr>
          <w:rFonts w:asciiTheme="majorBidi" w:hAnsiTheme="majorBidi" w:cstheme="majorBidi"/>
          <w:b/>
          <w:bCs/>
          <w:sz w:val="24"/>
          <w:szCs w:val="24"/>
        </w:rPr>
        <w:t xml:space="preserve"> by </w:t>
      </w:r>
      <w:proofErr w:type="spellStart"/>
      <w:r w:rsidRPr="00681F25">
        <w:rPr>
          <w:rFonts w:asciiTheme="majorBidi" w:hAnsiTheme="majorBidi" w:cstheme="majorBidi"/>
          <w:b/>
          <w:bCs/>
          <w:sz w:val="24"/>
          <w:szCs w:val="24"/>
        </w:rPr>
        <w:t>Shyla</w:t>
      </w:r>
      <w:proofErr w:type="spellEnd"/>
      <w:r w:rsidRPr="00681F25">
        <w:rPr>
          <w:rFonts w:asciiTheme="majorBidi" w:hAnsiTheme="majorBidi" w:cstheme="majorBidi"/>
          <w:b/>
          <w:bCs/>
          <w:sz w:val="24"/>
          <w:szCs w:val="24"/>
        </w:rPr>
        <w:t xml:space="preserve"> K. </w:t>
      </w:r>
      <w:proofErr w:type="spellStart"/>
      <w:r w:rsidRPr="00681F25">
        <w:rPr>
          <w:rFonts w:asciiTheme="majorBidi" w:hAnsiTheme="majorBidi" w:cstheme="majorBidi"/>
          <w:b/>
          <w:bCs/>
          <w:sz w:val="24"/>
          <w:szCs w:val="24"/>
        </w:rPr>
        <w:t>Lande</w:t>
      </w:r>
      <w:proofErr w:type="spellEnd"/>
      <w:r w:rsidRPr="00681F25">
        <w:rPr>
          <w:rFonts w:asciiTheme="majorBidi" w:hAnsiTheme="majorBidi" w:cstheme="majorBidi"/>
          <w:b/>
          <w:bCs/>
          <w:sz w:val="24"/>
          <w:szCs w:val="24"/>
        </w:rPr>
        <w:t xml:space="preserve"> and </w:t>
      </w:r>
      <w:proofErr w:type="spellStart"/>
      <w:r w:rsidRPr="00681F25">
        <w:rPr>
          <w:rFonts w:asciiTheme="majorBidi" w:hAnsiTheme="majorBidi" w:cstheme="majorBidi"/>
          <w:b/>
          <w:bCs/>
          <w:sz w:val="24"/>
          <w:szCs w:val="24"/>
        </w:rPr>
        <w:t>Eka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Mulya</w:t>
      </w:r>
      <w:proofErr w:type="spellEnd"/>
      <w:r w:rsidR="00C0101A">
        <w:rPr>
          <w:rFonts w:asciiTheme="majorBidi" w:hAnsiTheme="majorBidi" w:cstheme="majorBidi"/>
          <w:b/>
          <w:bCs/>
          <w:sz w:val="24"/>
          <w:szCs w:val="24"/>
          <w:lang w:val="id-ID"/>
        </w:rPr>
        <w:t xml:space="preserve"> </w:t>
      </w:r>
      <w:proofErr w:type="spellStart"/>
      <w:r w:rsidRPr="00681F25">
        <w:rPr>
          <w:rFonts w:asciiTheme="majorBidi" w:hAnsiTheme="majorBidi" w:cstheme="majorBidi"/>
          <w:b/>
          <w:bCs/>
          <w:sz w:val="24"/>
          <w:szCs w:val="24"/>
        </w:rPr>
        <w:t>Astuti</w:t>
      </w:r>
      <w:proofErr w:type="spellEnd"/>
      <w:r w:rsidRPr="00681F25">
        <w:rPr>
          <w:rFonts w:asciiTheme="majorBidi" w:hAnsiTheme="majorBidi" w:cstheme="majorBidi"/>
          <w:b/>
          <w:bCs/>
          <w:sz w:val="24"/>
          <w:szCs w:val="24"/>
        </w:rPr>
        <w:t>”</w:t>
      </w:r>
    </w:p>
    <w:tbl>
      <w:tblPr>
        <w:tblStyle w:val="TableGrid"/>
        <w:tblW w:w="0" w:type="auto"/>
        <w:tblInd w:w="108" w:type="dxa"/>
        <w:tblLook w:val="04A0"/>
      </w:tblPr>
      <w:tblGrid>
        <w:gridCol w:w="1085"/>
        <w:gridCol w:w="2361"/>
        <w:gridCol w:w="2374"/>
        <w:gridCol w:w="2118"/>
      </w:tblGrid>
      <w:tr w:rsidR="00681F25" w:rsidRPr="00681F25" w:rsidTr="00C0101A">
        <w:tc>
          <w:tcPr>
            <w:tcW w:w="1085"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Number</w:t>
            </w:r>
          </w:p>
        </w:tc>
        <w:tc>
          <w:tcPr>
            <w:tcW w:w="2361" w:type="dxa"/>
            <w:vAlign w:val="center"/>
          </w:tcPr>
          <w:p w:rsidR="00B605C4" w:rsidRPr="00C0101A" w:rsidRDefault="00C0101A" w:rsidP="00714794">
            <w:pPr>
              <w:spacing w:after="0" w:line="480" w:lineRule="auto"/>
              <w:ind w:right="6"/>
              <w:contextualSpacing/>
              <w:jc w:val="center"/>
              <w:rPr>
                <w:rFonts w:asciiTheme="majorBidi" w:hAnsiTheme="majorBidi" w:cstheme="majorBidi"/>
                <w:spacing w:val="-1"/>
                <w:sz w:val="24"/>
                <w:szCs w:val="24"/>
                <w:lang w:val="id-ID"/>
              </w:rPr>
            </w:pPr>
            <w:r w:rsidRPr="00C0101A">
              <w:rPr>
                <w:rFonts w:asciiTheme="majorBidi" w:hAnsiTheme="majorBidi" w:cstheme="majorBidi"/>
                <w:spacing w:val="-1"/>
                <w:sz w:val="24"/>
                <w:szCs w:val="24"/>
              </w:rPr>
              <w:t>Internal Change</w:t>
            </w:r>
          </w:p>
        </w:tc>
        <w:tc>
          <w:tcPr>
            <w:tcW w:w="2374"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The Frequency</w:t>
            </w:r>
          </w:p>
        </w:tc>
        <w:tc>
          <w:tcPr>
            <w:tcW w:w="2118"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Percentage</w:t>
            </w:r>
          </w:p>
        </w:tc>
      </w:tr>
      <w:tr w:rsidR="00681F25" w:rsidRPr="00681F25" w:rsidTr="00C0101A">
        <w:tc>
          <w:tcPr>
            <w:tcW w:w="1085"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w:t>
            </w:r>
          </w:p>
        </w:tc>
        <w:tc>
          <w:tcPr>
            <w:tcW w:w="2361"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p>
        </w:tc>
        <w:tc>
          <w:tcPr>
            <w:tcW w:w="2374" w:type="dxa"/>
            <w:vAlign w:val="center"/>
          </w:tcPr>
          <w:p w:rsidR="00B605C4" w:rsidRPr="00681F25" w:rsidRDefault="00B605C4" w:rsidP="00714794">
            <w:pPr>
              <w:spacing w:after="0" w:line="480" w:lineRule="auto"/>
              <w:ind w:right="6" w:hanging="10"/>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61</w:t>
            </w:r>
          </w:p>
        </w:tc>
        <w:tc>
          <w:tcPr>
            <w:tcW w:w="2118" w:type="dxa"/>
            <w:vAlign w:val="center"/>
          </w:tcPr>
          <w:p w:rsidR="00B605C4" w:rsidRPr="00681F25" w:rsidRDefault="00B605C4" w:rsidP="00714794">
            <w:pPr>
              <w:spacing w:after="0" w:line="480" w:lineRule="auto"/>
              <w:ind w:right="6"/>
              <w:contextualSpacing/>
              <w:jc w:val="center"/>
              <w:rPr>
                <w:rFonts w:asciiTheme="majorBidi" w:hAnsiTheme="majorBidi" w:cstheme="majorBidi"/>
                <w:spacing w:val="-1"/>
                <w:sz w:val="24"/>
                <w:szCs w:val="24"/>
              </w:rPr>
            </w:pPr>
            <w:r w:rsidRPr="00681F25">
              <w:rPr>
                <w:rFonts w:asciiTheme="majorBidi" w:hAnsiTheme="majorBidi" w:cstheme="majorBidi"/>
                <w:spacing w:val="-1"/>
                <w:sz w:val="24"/>
                <w:szCs w:val="24"/>
              </w:rPr>
              <w:t>18.65%</w:t>
            </w:r>
          </w:p>
        </w:tc>
      </w:tr>
    </w:tbl>
    <w:p w:rsidR="003120A6" w:rsidRPr="00681F25" w:rsidRDefault="003120A6" w:rsidP="00714794">
      <w:pPr>
        <w:tabs>
          <w:tab w:val="left" w:pos="567"/>
        </w:tabs>
        <w:spacing w:after="0" w:line="480" w:lineRule="auto"/>
        <w:contextualSpacing/>
        <w:rPr>
          <w:rFonts w:asciiTheme="majorBidi" w:hAnsiTheme="majorBidi" w:cstheme="majorBidi"/>
          <w:b/>
          <w:sz w:val="24"/>
          <w:szCs w:val="24"/>
        </w:rPr>
      </w:pPr>
    </w:p>
    <w:p w:rsidR="00D12E15" w:rsidRPr="00681F25" w:rsidRDefault="00D12E15" w:rsidP="00714794">
      <w:pPr>
        <w:tabs>
          <w:tab w:val="left" w:pos="567"/>
        </w:tabs>
        <w:spacing w:after="0" w:line="480" w:lineRule="auto"/>
        <w:contextualSpacing/>
        <w:jc w:val="center"/>
        <w:rPr>
          <w:rFonts w:asciiTheme="majorBidi" w:hAnsiTheme="majorBidi" w:cstheme="majorBidi"/>
          <w:b/>
          <w:sz w:val="24"/>
          <w:szCs w:val="24"/>
        </w:rPr>
      </w:pPr>
    </w:p>
    <w:p w:rsidR="00C0101A" w:rsidRDefault="00C0101A" w:rsidP="00714794">
      <w:pPr>
        <w:tabs>
          <w:tab w:val="left" w:pos="567"/>
        </w:tabs>
        <w:spacing w:after="0" w:line="480" w:lineRule="auto"/>
        <w:contextualSpacing/>
        <w:jc w:val="center"/>
        <w:rPr>
          <w:rFonts w:asciiTheme="majorBidi" w:hAnsiTheme="majorBidi" w:cstheme="majorBidi"/>
          <w:b/>
          <w:sz w:val="24"/>
          <w:szCs w:val="24"/>
        </w:rPr>
        <w:sectPr w:rsidR="00C0101A" w:rsidSect="005C2EF2">
          <w:pgSz w:w="11907" w:h="16840" w:code="9"/>
          <w:pgMar w:top="2268" w:right="1701" w:bottom="1701" w:left="2268" w:header="1134" w:footer="1134" w:gutter="0"/>
          <w:cols w:space="720"/>
          <w:titlePg/>
          <w:docGrid w:linePitch="360"/>
        </w:sectPr>
      </w:pPr>
    </w:p>
    <w:p w:rsidR="006331EA" w:rsidRPr="00681F25" w:rsidRDefault="00C031C9" w:rsidP="00714794">
      <w:pPr>
        <w:tabs>
          <w:tab w:val="left" w:pos="567"/>
        </w:tabs>
        <w:spacing w:after="0" w:line="480" w:lineRule="auto"/>
        <w:contextualSpacing/>
        <w:jc w:val="center"/>
        <w:rPr>
          <w:rFonts w:asciiTheme="majorBidi" w:hAnsiTheme="majorBidi" w:cstheme="majorBidi"/>
          <w:b/>
          <w:sz w:val="24"/>
          <w:szCs w:val="24"/>
        </w:rPr>
      </w:pPr>
      <w:r w:rsidRPr="00681F25">
        <w:rPr>
          <w:rFonts w:asciiTheme="majorBidi" w:hAnsiTheme="majorBidi" w:cstheme="majorBidi"/>
          <w:b/>
          <w:sz w:val="24"/>
          <w:szCs w:val="24"/>
        </w:rPr>
        <w:lastRenderedPageBreak/>
        <w:t>CHAPTER V</w:t>
      </w:r>
    </w:p>
    <w:p w:rsidR="00C031C9" w:rsidRDefault="00C031C9" w:rsidP="00714794">
      <w:pPr>
        <w:tabs>
          <w:tab w:val="left" w:pos="567"/>
        </w:tabs>
        <w:spacing w:after="0" w:line="480" w:lineRule="auto"/>
        <w:contextualSpacing/>
        <w:jc w:val="center"/>
        <w:rPr>
          <w:rFonts w:asciiTheme="majorBidi" w:hAnsiTheme="majorBidi" w:cstheme="majorBidi"/>
          <w:b/>
          <w:sz w:val="24"/>
          <w:szCs w:val="24"/>
          <w:lang w:val="id-ID"/>
        </w:rPr>
      </w:pPr>
      <w:r w:rsidRPr="00681F25">
        <w:rPr>
          <w:rFonts w:asciiTheme="majorBidi" w:hAnsiTheme="majorBidi" w:cstheme="majorBidi"/>
          <w:b/>
          <w:sz w:val="24"/>
          <w:szCs w:val="24"/>
        </w:rPr>
        <w:t>CONCLUSION AND SUGGESTION</w:t>
      </w:r>
    </w:p>
    <w:p w:rsidR="00C0101A" w:rsidRPr="00C0101A" w:rsidRDefault="00C0101A" w:rsidP="00714794">
      <w:pPr>
        <w:tabs>
          <w:tab w:val="left" w:pos="567"/>
        </w:tabs>
        <w:spacing w:after="0" w:line="480" w:lineRule="auto"/>
        <w:contextualSpacing/>
        <w:jc w:val="center"/>
        <w:rPr>
          <w:rFonts w:asciiTheme="majorBidi" w:hAnsiTheme="majorBidi" w:cstheme="majorBidi"/>
          <w:b/>
          <w:sz w:val="24"/>
          <w:szCs w:val="24"/>
          <w:lang w:val="id-ID"/>
        </w:rPr>
      </w:pPr>
    </w:p>
    <w:p w:rsidR="00C031C9" w:rsidRPr="00681F25" w:rsidRDefault="00C031C9" w:rsidP="00714794">
      <w:pPr>
        <w:tabs>
          <w:tab w:val="left" w:pos="567"/>
        </w:tabs>
        <w:spacing w:after="0" w:line="480" w:lineRule="auto"/>
        <w:contextualSpacing/>
        <w:jc w:val="both"/>
        <w:rPr>
          <w:rFonts w:asciiTheme="majorBidi" w:hAnsiTheme="majorBidi" w:cstheme="majorBidi"/>
          <w:bCs/>
          <w:sz w:val="24"/>
          <w:szCs w:val="24"/>
        </w:rPr>
      </w:pPr>
      <w:r w:rsidRPr="00681F25">
        <w:rPr>
          <w:rFonts w:asciiTheme="majorBidi" w:hAnsiTheme="majorBidi" w:cstheme="majorBidi"/>
          <w:bCs/>
          <w:sz w:val="24"/>
          <w:szCs w:val="24"/>
        </w:rPr>
        <w:tab/>
        <w:t>In this section of the paper, conclusion and suggestion will be presented.</w:t>
      </w:r>
    </w:p>
    <w:p w:rsidR="00C031C9" w:rsidRPr="00535199" w:rsidRDefault="00C031C9" w:rsidP="00714794">
      <w:pPr>
        <w:pStyle w:val="ListParagraph"/>
        <w:numPr>
          <w:ilvl w:val="0"/>
          <w:numId w:val="31"/>
        </w:numPr>
        <w:spacing w:after="0" w:line="480" w:lineRule="auto"/>
        <w:ind w:left="567" w:hanging="567"/>
        <w:jc w:val="both"/>
        <w:rPr>
          <w:rFonts w:asciiTheme="majorBidi" w:hAnsiTheme="majorBidi" w:cstheme="majorBidi"/>
          <w:b/>
          <w:sz w:val="24"/>
          <w:szCs w:val="24"/>
        </w:rPr>
      </w:pPr>
      <w:r w:rsidRPr="00535199">
        <w:rPr>
          <w:rFonts w:asciiTheme="majorBidi" w:hAnsiTheme="majorBidi" w:cstheme="majorBidi"/>
          <w:b/>
          <w:sz w:val="24"/>
          <w:szCs w:val="24"/>
        </w:rPr>
        <w:t>Conclusion</w:t>
      </w:r>
    </w:p>
    <w:p w:rsidR="003120A6" w:rsidRPr="00681F25" w:rsidRDefault="008D7E9E" w:rsidP="00714794">
      <w:pPr>
        <w:tabs>
          <w:tab w:val="left" w:pos="0"/>
        </w:tabs>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bCs/>
          <w:sz w:val="24"/>
          <w:szCs w:val="24"/>
        </w:rPr>
        <w:t xml:space="preserve">The research questions in this research deal with kinds of English affixes, zero modification, internal change, and the percentage of them in </w:t>
      </w:r>
      <w:r w:rsidRPr="00681F25">
        <w:rPr>
          <w:rFonts w:asciiTheme="majorBidi" w:hAnsiTheme="majorBidi" w:cstheme="majorBidi"/>
          <w:sz w:val="24"/>
          <w:szCs w:val="24"/>
        </w:rPr>
        <w:t xml:space="preserve">in the English textbook entitled “Forward An English Course for Vocational School Students Grade X” written by </w:t>
      </w:r>
      <w:proofErr w:type="spellStart"/>
      <w:r w:rsidRPr="00681F25">
        <w:rPr>
          <w:rFonts w:asciiTheme="majorBidi" w:hAnsiTheme="majorBidi" w:cstheme="majorBidi"/>
          <w:sz w:val="24"/>
          <w:szCs w:val="24"/>
        </w:rPr>
        <w:t>Shyla</w:t>
      </w:r>
      <w:proofErr w:type="spellEnd"/>
      <w:r w:rsidRPr="00681F25">
        <w:rPr>
          <w:rFonts w:asciiTheme="majorBidi" w:hAnsiTheme="majorBidi" w:cstheme="majorBidi"/>
          <w:sz w:val="24"/>
          <w:szCs w:val="24"/>
        </w:rPr>
        <w:t xml:space="preserve"> K. </w:t>
      </w:r>
      <w:proofErr w:type="spellStart"/>
      <w:r w:rsidRPr="00681F25">
        <w:rPr>
          <w:rFonts w:asciiTheme="majorBidi" w:hAnsiTheme="majorBidi" w:cstheme="majorBidi"/>
          <w:sz w:val="24"/>
          <w:szCs w:val="24"/>
        </w:rPr>
        <w:t>Lande</w:t>
      </w:r>
      <w:proofErr w:type="spellEnd"/>
      <w:r w:rsidRPr="00681F25">
        <w:rPr>
          <w:rFonts w:asciiTheme="majorBidi" w:hAnsiTheme="majorBidi" w:cstheme="majorBidi"/>
          <w:sz w:val="24"/>
          <w:szCs w:val="24"/>
        </w:rPr>
        <w:t xml:space="preserve"> and </w:t>
      </w:r>
      <w:proofErr w:type="spellStart"/>
      <w:r w:rsidRPr="00681F25">
        <w:rPr>
          <w:rFonts w:asciiTheme="majorBidi" w:hAnsiTheme="majorBidi" w:cstheme="majorBidi"/>
          <w:sz w:val="24"/>
          <w:szCs w:val="24"/>
        </w:rPr>
        <w:t>EkaMulyaAstuti</w:t>
      </w:r>
      <w:proofErr w:type="spellEnd"/>
      <w:r w:rsidRPr="00681F25">
        <w:rPr>
          <w:rFonts w:asciiTheme="majorBidi" w:hAnsiTheme="majorBidi" w:cstheme="majorBidi"/>
          <w:sz w:val="24"/>
          <w:szCs w:val="24"/>
        </w:rPr>
        <w:t>. The results of the research show that there are affixes, zero modification and internal change in the source of the data. The Affixes are of two kinds: prefixes and suffixes.</w:t>
      </w:r>
    </w:p>
    <w:p w:rsidR="008D7E9E" w:rsidRPr="00681F25" w:rsidRDefault="00816588" w:rsidP="00714794">
      <w:pPr>
        <w:tabs>
          <w:tab w:val="left" w:pos="0"/>
        </w:tabs>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The </w:t>
      </w:r>
      <w:r w:rsidR="003120A6" w:rsidRPr="00681F25">
        <w:rPr>
          <w:rFonts w:asciiTheme="majorBidi" w:hAnsiTheme="majorBidi" w:cstheme="majorBidi"/>
          <w:sz w:val="24"/>
          <w:szCs w:val="24"/>
        </w:rPr>
        <w:t xml:space="preserve">English </w:t>
      </w:r>
      <w:r w:rsidRPr="00681F25">
        <w:rPr>
          <w:rFonts w:asciiTheme="majorBidi" w:hAnsiTheme="majorBidi" w:cstheme="majorBidi"/>
          <w:sz w:val="24"/>
          <w:szCs w:val="24"/>
        </w:rPr>
        <w:t xml:space="preserve">prefixes consist of: in- (0.91%), un- (1.52%), </w:t>
      </w:r>
      <w:proofErr w:type="spellStart"/>
      <w:r w:rsidR="00DE6733" w:rsidRPr="00681F25">
        <w:rPr>
          <w:rFonts w:asciiTheme="majorBidi" w:hAnsiTheme="majorBidi" w:cstheme="majorBidi"/>
          <w:sz w:val="24"/>
          <w:szCs w:val="24"/>
        </w:rPr>
        <w:t>mis</w:t>
      </w:r>
      <w:proofErr w:type="spellEnd"/>
      <w:r w:rsidR="00DE6733" w:rsidRPr="00681F25">
        <w:rPr>
          <w:rFonts w:asciiTheme="majorBidi" w:hAnsiTheme="majorBidi" w:cstheme="majorBidi"/>
          <w:sz w:val="24"/>
          <w:szCs w:val="24"/>
        </w:rPr>
        <w:t xml:space="preserve">- (0.61%), extra- (0.30%), inter- (0.30%), </w:t>
      </w:r>
      <w:r w:rsidR="004E4980" w:rsidRPr="00681F25">
        <w:rPr>
          <w:rFonts w:asciiTheme="majorBidi" w:hAnsiTheme="majorBidi" w:cstheme="majorBidi"/>
          <w:sz w:val="24"/>
          <w:szCs w:val="24"/>
        </w:rPr>
        <w:t>over- (0.91%), dis- (</w:t>
      </w:r>
      <w:r w:rsidR="00A24A06" w:rsidRPr="00681F25">
        <w:rPr>
          <w:rFonts w:asciiTheme="majorBidi" w:hAnsiTheme="majorBidi" w:cstheme="majorBidi"/>
          <w:sz w:val="24"/>
          <w:szCs w:val="24"/>
        </w:rPr>
        <w:t xml:space="preserve">0.30%), re- (2.53%), </w:t>
      </w:r>
      <w:proofErr w:type="spellStart"/>
      <w:r w:rsidR="00A24A06" w:rsidRPr="00681F25">
        <w:rPr>
          <w:rFonts w:asciiTheme="majorBidi" w:hAnsiTheme="majorBidi" w:cstheme="majorBidi"/>
          <w:sz w:val="24"/>
          <w:szCs w:val="24"/>
        </w:rPr>
        <w:t>ir</w:t>
      </w:r>
      <w:proofErr w:type="spellEnd"/>
      <w:r w:rsidR="00A24A06" w:rsidRPr="00681F25">
        <w:rPr>
          <w:rFonts w:asciiTheme="majorBidi" w:hAnsiTheme="majorBidi" w:cstheme="majorBidi"/>
          <w:sz w:val="24"/>
          <w:szCs w:val="24"/>
        </w:rPr>
        <w:t>- (0.30%), and under- (1.69%).</w:t>
      </w:r>
    </w:p>
    <w:p w:rsidR="00A24A06" w:rsidRPr="00681F25" w:rsidRDefault="00A24A06" w:rsidP="00714794">
      <w:pPr>
        <w:tabs>
          <w:tab w:val="left" w:pos="567"/>
        </w:tabs>
        <w:spacing w:after="0" w:line="480" w:lineRule="auto"/>
        <w:ind w:firstLine="851"/>
        <w:contextualSpacing/>
        <w:jc w:val="both"/>
        <w:rPr>
          <w:rFonts w:asciiTheme="majorBidi" w:hAnsiTheme="majorBidi" w:cstheme="majorBidi"/>
          <w:sz w:val="24"/>
          <w:szCs w:val="24"/>
        </w:rPr>
      </w:pPr>
      <w:r w:rsidRPr="00681F25">
        <w:rPr>
          <w:rFonts w:asciiTheme="majorBidi" w:hAnsiTheme="majorBidi" w:cstheme="majorBidi"/>
          <w:sz w:val="24"/>
          <w:szCs w:val="24"/>
        </w:rPr>
        <w:t>The English suffixes found in the source of the data are as follows: -</w:t>
      </w:r>
      <w:proofErr w:type="spellStart"/>
      <w:r w:rsidRPr="00681F25">
        <w:rPr>
          <w:rFonts w:asciiTheme="majorBidi" w:hAnsiTheme="majorBidi" w:cstheme="majorBidi"/>
          <w:sz w:val="24"/>
          <w:szCs w:val="24"/>
        </w:rPr>
        <w:t>ment</w:t>
      </w:r>
      <w:proofErr w:type="spellEnd"/>
      <w:r w:rsidRPr="00681F25">
        <w:rPr>
          <w:rFonts w:asciiTheme="majorBidi" w:hAnsiTheme="majorBidi" w:cstheme="majorBidi"/>
          <w:sz w:val="24"/>
          <w:szCs w:val="24"/>
        </w:rPr>
        <w:t xml:space="preserve"> (6.75%), -ion (24.92%), -</w:t>
      </w:r>
      <w:proofErr w:type="spellStart"/>
      <w:r w:rsidRPr="00681F25">
        <w:rPr>
          <w:rFonts w:asciiTheme="majorBidi" w:hAnsiTheme="majorBidi" w:cstheme="majorBidi"/>
          <w:sz w:val="24"/>
          <w:szCs w:val="24"/>
        </w:rPr>
        <w:t>er</w:t>
      </w:r>
      <w:proofErr w:type="spellEnd"/>
      <w:r w:rsidRPr="00681F25">
        <w:rPr>
          <w:rFonts w:asciiTheme="majorBidi" w:hAnsiTheme="majorBidi" w:cstheme="majorBidi"/>
          <w:sz w:val="24"/>
          <w:szCs w:val="24"/>
        </w:rPr>
        <w:t xml:space="preserve"> (5.48%), -or (2.53%), -</w:t>
      </w:r>
      <w:proofErr w:type="spellStart"/>
      <w:r w:rsidRPr="00681F25">
        <w:rPr>
          <w:rFonts w:asciiTheme="majorBidi" w:hAnsiTheme="majorBidi" w:cstheme="majorBidi"/>
          <w:sz w:val="24"/>
          <w:szCs w:val="24"/>
        </w:rPr>
        <w:t>ence</w:t>
      </w:r>
      <w:proofErr w:type="spellEnd"/>
      <w:r w:rsidRPr="00681F25">
        <w:rPr>
          <w:rFonts w:asciiTheme="majorBidi" w:hAnsiTheme="majorBidi" w:cstheme="majorBidi"/>
          <w:sz w:val="24"/>
          <w:szCs w:val="24"/>
        </w:rPr>
        <w:t xml:space="preserve"> (0.91%), -</w:t>
      </w:r>
      <w:proofErr w:type="spellStart"/>
      <w:r w:rsidRPr="00681F25">
        <w:rPr>
          <w:rFonts w:asciiTheme="majorBidi" w:hAnsiTheme="majorBidi" w:cstheme="majorBidi"/>
          <w:sz w:val="24"/>
          <w:szCs w:val="24"/>
        </w:rPr>
        <w:t>ful</w:t>
      </w:r>
      <w:proofErr w:type="spellEnd"/>
      <w:r w:rsidRPr="00681F25">
        <w:rPr>
          <w:rFonts w:asciiTheme="majorBidi" w:hAnsiTheme="majorBidi" w:cstheme="majorBidi"/>
          <w:sz w:val="24"/>
          <w:szCs w:val="24"/>
        </w:rPr>
        <w:t xml:space="preserve"> (2.14%), -</w:t>
      </w:r>
      <w:proofErr w:type="spellStart"/>
      <w:r w:rsidRPr="00681F25">
        <w:rPr>
          <w:rFonts w:asciiTheme="majorBidi" w:hAnsiTheme="majorBidi" w:cstheme="majorBidi"/>
          <w:sz w:val="24"/>
          <w:szCs w:val="24"/>
        </w:rPr>
        <w:t>ent</w:t>
      </w:r>
      <w:proofErr w:type="spellEnd"/>
      <w:r w:rsidRPr="00681F25">
        <w:rPr>
          <w:rFonts w:asciiTheme="majorBidi" w:hAnsiTheme="majorBidi" w:cstheme="majorBidi"/>
          <w:sz w:val="24"/>
          <w:szCs w:val="24"/>
        </w:rPr>
        <w:t xml:space="preserve"> (0.30%), -en (0.30%), -al (6.42%), -ant (0.30%), -</w:t>
      </w:r>
      <w:proofErr w:type="spellStart"/>
      <w:r w:rsidRPr="00681F25">
        <w:rPr>
          <w:rFonts w:asciiTheme="majorBidi" w:hAnsiTheme="majorBidi" w:cstheme="majorBidi"/>
          <w:sz w:val="24"/>
          <w:szCs w:val="24"/>
        </w:rPr>
        <w:t>ity</w:t>
      </w:r>
      <w:proofErr w:type="spellEnd"/>
      <w:r w:rsidRPr="00681F25">
        <w:rPr>
          <w:rFonts w:asciiTheme="majorBidi" w:hAnsiTheme="majorBidi" w:cstheme="majorBidi"/>
          <w:sz w:val="24"/>
          <w:szCs w:val="24"/>
        </w:rPr>
        <w:t xml:space="preserve"> (1.22%), -</w:t>
      </w:r>
      <w:proofErr w:type="spellStart"/>
      <w:r w:rsidRPr="00681F25">
        <w:rPr>
          <w:rFonts w:asciiTheme="majorBidi" w:hAnsiTheme="majorBidi" w:cstheme="majorBidi"/>
          <w:sz w:val="24"/>
          <w:szCs w:val="24"/>
        </w:rPr>
        <w:t>ly</w:t>
      </w:r>
      <w:proofErr w:type="spellEnd"/>
      <w:r w:rsidRPr="00681F25">
        <w:rPr>
          <w:rFonts w:asciiTheme="majorBidi" w:hAnsiTheme="majorBidi" w:cstheme="majorBidi"/>
          <w:sz w:val="24"/>
          <w:szCs w:val="24"/>
        </w:rPr>
        <w:t xml:space="preserve"> (16.20%), -ship (0.91%), -</w:t>
      </w:r>
      <w:proofErr w:type="spellStart"/>
      <w:r w:rsidRPr="00681F25">
        <w:rPr>
          <w:rFonts w:asciiTheme="majorBidi" w:hAnsiTheme="majorBidi" w:cstheme="majorBidi"/>
          <w:sz w:val="24"/>
          <w:szCs w:val="24"/>
        </w:rPr>
        <w:t>ance</w:t>
      </w:r>
      <w:proofErr w:type="spellEnd"/>
      <w:r w:rsidRPr="00681F25">
        <w:rPr>
          <w:rFonts w:asciiTheme="majorBidi" w:hAnsiTheme="majorBidi" w:cstheme="majorBidi"/>
          <w:sz w:val="24"/>
          <w:szCs w:val="24"/>
        </w:rPr>
        <w:t xml:space="preserve"> (1.52%), -able (3.97%), -</w:t>
      </w:r>
      <w:proofErr w:type="spellStart"/>
      <w:r w:rsidRPr="00681F25">
        <w:rPr>
          <w:rFonts w:asciiTheme="majorBidi" w:hAnsiTheme="majorBidi" w:cstheme="majorBidi"/>
          <w:sz w:val="24"/>
          <w:szCs w:val="24"/>
        </w:rPr>
        <w:t>ic</w:t>
      </w:r>
      <w:proofErr w:type="spellEnd"/>
      <w:r w:rsidRPr="00681F25">
        <w:rPr>
          <w:rFonts w:asciiTheme="majorBidi" w:hAnsiTheme="majorBidi" w:cstheme="majorBidi"/>
          <w:sz w:val="24"/>
          <w:szCs w:val="24"/>
        </w:rPr>
        <w:t xml:space="preserve"> (1.52%)</w:t>
      </w:r>
      <w:r w:rsidR="00EB7D25" w:rsidRPr="00681F25">
        <w:rPr>
          <w:rFonts w:asciiTheme="majorBidi" w:hAnsiTheme="majorBidi" w:cstheme="majorBidi"/>
          <w:sz w:val="24"/>
          <w:szCs w:val="24"/>
        </w:rPr>
        <w:t>, -</w:t>
      </w:r>
      <w:proofErr w:type="spellStart"/>
      <w:r w:rsidR="00EB7D25" w:rsidRPr="00681F25">
        <w:rPr>
          <w:rFonts w:asciiTheme="majorBidi" w:hAnsiTheme="majorBidi" w:cstheme="majorBidi"/>
          <w:sz w:val="24"/>
          <w:szCs w:val="24"/>
        </w:rPr>
        <w:t>ive</w:t>
      </w:r>
      <w:proofErr w:type="spellEnd"/>
      <w:r w:rsidR="00EB7D25" w:rsidRPr="00681F25">
        <w:rPr>
          <w:rFonts w:asciiTheme="majorBidi" w:hAnsiTheme="majorBidi" w:cstheme="majorBidi"/>
          <w:sz w:val="24"/>
          <w:szCs w:val="24"/>
        </w:rPr>
        <w:t xml:space="preserve"> (2.14%), -</w:t>
      </w:r>
      <w:proofErr w:type="spellStart"/>
      <w:r w:rsidR="00EB7D25" w:rsidRPr="00681F25">
        <w:rPr>
          <w:rFonts w:asciiTheme="majorBidi" w:hAnsiTheme="majorBidi" w:cstheme="majorBidi"/>
          <w:sz w:val="24"/>
          <w:szCs w:val="24"/>
        </w:rPr>
        <w:t>ous</w:t>
      </w:r>
      <w:proofErr w:type="spellEnd"/>
      <w:r w:rsidR="00EB7D25" w:rsidRPr="00681F25">
        <w:rPr>
          <w:rFonts w:asciiTheme="majorBidi" w:hAnsiTheme="majorBidi" w:cstheme="majorBidi"/>
          <w:sz w:val="24"/>
          <w:szCs w:val="24"/>
        </w:rPr>
        <w:t xml:space="preserve"> (1.22%), -</w:t>
      </w:r>
      <w:proofErr w:type="spellStart"/>
      <w:r w:rsidR="00EB7D25" w:rsidRPr="00681F25">
        <w:rPr>
          <w:rFonts w:asciiTheme="majorBidi" w:hAnsiTheme="majorBidi" w:cstheme="majorBidi"/>
          <w:sz w:val="24"/>
          <w:szCs w:val="24"/>
        </w:rPr>
        <w:t>ure</w:t>
      </w:r>
      <w:proofErr w:type="spellEnd"/>
      <w:r w:rsidR="00EB7D25" w:rsidRPr="00681F25">
        <w:rPr>
          <w:rFonts w:asciiTheme="majorBidi" w:hAnsiTheme="majorBidi" w:cstheme="majorBidi"/>
          <w:sz w:val="24"/>
          <w:szCs w:val="24"/>
        </w:rPr>
        <w:t xml:space="preserve"> (0.61%), -ness (0.30%), -an (0.91%), and –</w:t>
      </w:r>
      <w:proofErr w:type="spellStart"/>
      <w:r w:rsidR="00EB7D25" w:rsidRPr="00681F25">
        <w:rPr>
          <w:rFonts w:asciiTheme="majorBidi" w:hAnsiTheme="majorBidi" w:cstheme="majorBidi"/>
          <w:sz w:val="24"/>
          <w:szCs w:val="24"/>
        </w:rPr>
        <w:t>ary</w:t>
      </w:r>
      <w:proofErr w:type="spellEnd"/>
      <w:r w:rsidR="00EB7D25" w:rsidRPr="00681F25">
        <w:rPr>
          <w:rFonts w:asciiTheme="majorBidi" w:hAnsiTheme="majorBidi" w:cstheme="majorBidi"/>
          <w:sz w:val="24"/>
          <w:szCs w:val="24"/>
        </w:rPr>
        <w:t xml:space="preserve"> (0.91%).</w:t>
      </w:r>
    </w:p>
    <w:p w:rsidR="00D12E15" w:rsidRDefault="00EB7D25" w:rsidP="00714794">
      <w:pPr>
        <w:tabs>
          <w:tab w:val="left" w:pos="567"/>
        </w:tabs>
        <w:spacing w:after="0" w:line="480" w:lineRule="auto"/>
        <w:ind w:firstLine="851"/>
        <w:contextualSpacing/>
        <w:jc w:val="both"/>
        <w:rPr>
          <w:rFonts w:asciiTheme="majorBidi" w:hAnsiTheme="majorBidi" w:cstheme="majorBidi"/>
          <w:sz w:val="24"/>
          <w:szCs w:val="24"/>
          <w:lang w:val="id-ID"/>
        </w:rPr>
      </w:pPr>
      <w:r w:rsidRPr="00681F25">
        <w:rPr>
          <w:rFonts w:asciiTheme="majorBidi" w:hAnsiTheme="majorBidi" w:cstheme="majorBidi"/>
          <w:sz w:val="24"/>
          <w:szCs w:val="24"/>
        </w:rPr>
        <w:t>The other kinds of morphological process are zero modification and internal change. The percentage of zero modification is 2.75% and the percentage of internal change is 18.65%.</w:t>
      </w:r>
    </w:p>
    <w:p w:rsidR="00C0101A" w:rsidRPr="00C0101A" w:rsidRDefault="00C0101A" w:rsidP="00714794">
      <w:pPr>
        <w:tabs>
          <w:tab w:val="left" w:pos="567"/>
        </w:tabs>
        <w:spacing w:after="0" w:line="480" w:lineRule="auto"/>
        <w:ind w:firstLine="851"/>
        <w:contextualSpacing/>
        <w:jc w:val="both"/>
        <w:rPr>
          <w:rFonts w:asciiTheme="majorBidi" w:hAnsiTheme="majorBidi" w:cstheme="majorBidi"/>
          <w:bCs/>
          <w:sz w:val="24"/>
          <w:szCs w:val="24"/>
          <w:lang w:val="id-ID"/>
        </w:rPr>
      </w:pPr>
    </w:p>
    <w:p w:rsidR="00C031C9" w:rsidRPr="00535199" w:rsidRDefault="00C031C9" w:rsidP="00714794">
      <w:pPr>
        <w:pStyle w:val="ListParagraph"/>
        <w:numPr>
          <w:ilvl w:val="0"/>
          <w:numId w:val="31"/>
        </w:numPr>
        <w:spacing w:after="0" w:line="480" w:lineRule="auto"/>
        <w:ind w:left="567" w:hanging="567"/>
        <w:jc w:val="both"/>
        <w:rPr>
          <w:rFonts w:asciiTheme="majorBidi" w:hAnsiTheme="majorBidi" w:cstheme="majorBidi"/>
          <w:b/>
          <w:sz w:val="24"/>
          <w:szCs w:val="24"/>
        </w:rPr>
      </w:pPr>
      <w:r w:rsidRPr="00535199">
        <w:rPr>
          <w:rFonts w:asciiTheme="majorBidi" w:hAnsiTheme="majorBidi" w:cstheme="majorBidi"/>
          <w:b/>
          <w:sz w:val="24"/>
          <w:szCs w:val="24"/>
        </w:rPr>
        <w:lastRenderedPageBreak/>
        <w:t>Suggestion</w:t>
      </w:r>
    </w:p>
    <w:p w:rsidR="00C031C9" w:rsidRPr="00681F25" w:rsidRDefault="008E53F7" w:rsidP="00714794">
      <w:pPr>
        <w:spacing w:after="0" w:line="480" w:lineRule="auto"/>
        <w:ind w:firstLine="851"/>
        <w:contextualSpacing/>
        <w:jc w:val="both"/>
        <w:rPr>
          <w:rFonts w:asciiTheme="majorBidi" w:hAnsiTheme="majorBidi" w:cstheme="majorBidi"/>
          <w:bCs/>
          <w:sz w:val="24"/>
          <w:szCs w:val="24"/>
        </w:rPr>
      </w:pPr>
      <w:r w:rsidRPr="00681F25">
        <w:rPr>
          <w:rFonts w:asciiTheme="majorBidi" w:hAnsiTheme="majorBidi" w:cstheme="majorBidi"/>
          <w:bCs/>
          <w:sz w:val="24"/>
          <w:szCs w:val="24"/>
        </w:rPr>
        <w:t xml:space="preserve">The researcher suggests that </w:t>
      </w:r>
      <w:r w:rsidR="00250F39" w:rsidRPr="00681F25">
        <w:rPr>
          <w:rFonts w:asciiTheme="majorBidi" w:hAnsiTheme="majorBidi" w:cstheme="majorBidi"/>
          <w:bCs/>
          <w:sz w:val="24"/>
          <w:szCs w:val="24"/>
        </w:rPr>
        <w:t xml:space="preserve">teachers and those who get involved in language teaching should pay attention to morphological process because it is the structure of words. </w:t>
      </w:r>
      <w:proofErr w:type="gramStart"/>
      <w:r w:rsidR="00250F39" w:rsidRPr="00681F25">
        <w:rPr>
          <w:rFonts w:asciiTheme="majorBidi" w:hAnsiTheme="majorBidi" w:cstheme="majorBidi"/>
          <w:bCs/>
          <w:sz w:val="24"/>
          <w:szCs w:val="24"/>
        </w:rPr>
        <w:t>one</w:t>
      </w:r>
      <w:proofErr w:type="gramEnd"/>
      <w:r w:rsidR="00250F39" w:rsidRPr="00681F25">
        <w:rPr>
          <w:rFonts w:asciiTheme="majorBidi" w:hAnsiTheme="majorBidi" w:cstheme="majorBidi"/>
          <w:bCs/>
          <w:sz w:val="24"/>
          <w:szCs w:val="24"/>
        </w:rPr>
        <w:t xml:space="preserve"> must know the structure of words as well as the structure of sentences or clauses. It is not always easy to understand words because words are also difficult. Morphology is the internal study of words. </w:t>
      </w:r>
      <w:r w:rsidR="00325D85" w:rsidRPr="00681F25">
        <w:rPr>
          <w:rFonts w:asciiTheme="majorBidi" w:hAnsiTheme="majorBidi" w:cstheme="majorBidi"/>
          <w:bCs/>
          <w:sz w:val="24"/>
          <w:szCs w:val="24"/>
        </w:rPr>
        <w:t xml:space="preserve">In the aspect of affixes, there are grammatical meanings that emerge as the consequence of the combination of stem and prefix or suffix. </w:t>
      </w:r>
      <w:proofErr w:type="gramStart"/>
      <w:r w:rsidR="00325D85" w:rsidRPr="00681F25">
        <w:rPr>
          <w:rFonts w:asciiTheme="majorBidi" w:hAnsiTheme="majorBidi" w:cstheme="majorBidi"/>
          <w:bCs/>
          <w:sz w:val="24"/>
          <w:szCs w:val="24"/>
        </w:rPr>
        <w:t>in</w:t>
      </w:r>
      <w:proofErr w:type="gramEnd"/>
      <w:r w:rsidR="00325D85" w:rsidRPr="00681F25">
        <w:rPr>
          <w:rFonts w:asciiTheme="majorBidi" w:hAnsiTheme="majorBidi" w:cstheme="majorBidi"/>
          <w:bCs/>
          <w:sz w:val="24"/>
          <w:szCs w:val="24"/>
        </w:rPr>
        <w:t xml:space="preserve"> the aspects of zero modification and internal change, one must be careful that there are words that change and don’t change in past and past participle. By knowing the morphological process</w:t>
      </w:r>
      <w:proofErr w:type="gramStart"/>
      <w:r w:rsidR="00325D85" w:rsidRPr="00681F25">
        <w:rPr>
          <w:rFonts w:asciiTheme="majorBidi" w:hAnsiTheme="majorBidi" w:cstheme="majorBidi"/>
          <w:bCs/>
          <w:sz w:val="24"/>
          <w:szCs w:val="24"/>
        </w:rPr>
        <w:t>,  one</w:t>
      </w:r>
      <w:proofErr w:type="gramEnd"/>
      <w:r w:rsidR="00325D85" w:rsidRPr="00681F25">
        <w:rPr>
          <w:rFonts w:asciiTheme="majorBidi" w:hAnsiTheme="majorBidi" w:cstheme="majorBidi"/>
          <w:bCs/>
          <w:sz w:val="24"/>
          <w:szCs w:val="24"/>
        </w:rPr>
        <w:t xml:space="preserve"> will be able to understand words exactly.</w:t>
      </w:r>
    </w:p>
    <w:p w:rsidR="00C031C9" w:rsidRPr="00681F25" w:rsidRDefault="00C031C9" w:rsidP="00714794">
      <w:pPr>
        <w:tabs>
          <w:tab w:val="left" w:pos="567"/>
        </w:tabs>
        <w:spacing w:after="0" w:line="480" w:lineRule="auto"/>
        <w:contextualSpacing/>
        <w:jc w:val="center"/>
        <w:rPr>
          <w:rFonts w:asciiTheme="majorBidi" w:hAnsiTheme="majorBidi" w:cstheme="majorBidi"/>
          <w:b/>
          <w:sz w:val="24"/>
          <w:szCs w:val="24"/>
        </w:rPr>
      </w:pPr>
    </w:p>
    <w:p w:rsidR="00C031C9" w:rsidRPr="00681F25" w:rsidRDefault="00C031C9" w:rsidP="00714794">
      <w:pPr>
        <w:tabs>
          <w:tab w:val="left" w:pos="567"/>
        </w:tabs>
        <w:spacing w:after="0" w:line="480" w:lineRule="auto"/>
        <w:contextualSpacing/>
        <w:jc w:val="center"/>
        <w:rPr>
          <w:rFonts w:asciiTheme="majorBidi" w:hAnsiTheme="majorBidi" w:cstheme="majorBidi"/>
          <w:b/>
          <w:sz w:val="24"/>
          <w:szCs w:val="24"/>
        </w:rPr>
      </w:pPr>
    </w:p>
    <w:p w:rsidR="00C031C9" w:rsidRPr="00681F25" w:rsidRDefault="00C031C9" w:rsidP="00714794">
      <w:pPr>
        <w:tabs>
          <w:tab w:val="left" w:pos="567"/>
        </w:tabs>
        <w:spacing w:after="0" w:line="480" w:lineRule="auto"/>
        <w:contextualSpacing/>
        <w:jc w:val="center"/>
        <w:rPr>
          <w:rFonts w:asciiTheme="majorBidi" w:hAnsiTheme="majorBidi" w:cstheme="majorBidi"/>
          <w:b/>
          <w:sz w:val="24"/>
          <w:szCs w:val="24"/>
        </w:rPr>
      </w:pPr>
    </w:p>
    <w:p w:rsidR="00C031C9" w:rsidRPr="00681F25" w:rsidRDefault="00C031C9" w:rsidP="00714794">
      <w:pPr>
        <w:tabs>
          <w:tab w:val="left" w:pos="567"/>
        </w:tabs>
        <w:spacing w:after="0" w:line="480" w:lineRule="auto"/>
        <w:contextualSpacing/>
        <w:jc w:val="center"/>
        <w:rPr>
          <w:rFonts w:asciiTheme="majorBidi" w:hAnsiTheme="majorBidi" w:cstheme="majorBidi"/>
          <w:b/>
          <w:sz w:val="24"/>
          <w:szCs w:val="24"/>
        </w:rPr>
      </w:pPr>
    </w:p>
    <w:p w:rsidR="00B2211F" w:rsidRPr="00681F25" w:rsidRDefault="00B2211F" w:rsidP="00714794">
      <w:pPr>
        <w:tabs>
          <w:tab w:val="left" w:pos="567"/>
        </w:tabs>
        <w:spacing w:after="0" w:line="480" w:lineRule="auto"/>
        <w:contextualSpacing/>
        <w:jc w:val="center"/>
        <w:rPr>
          <w:rFonts w:asciiTheme="majorBidi" w:hAnsiTheme="majorBidi" w:cstheme="majorBidi"/>
          <w:b/>
          <w:sz w:val="24"/>
          <w:szCs w:val="24"/>
        </w:rPr>
      </w:pPr>
    </w:p>
    <w:p w:rsidR="00B2211F" w:rsidRPr="00681F25" w:rsidRDefault="00B2211F" w:rsidP="00714794">
      <w:pPr>
        <w:tabs>
          <w:tab w:val="left" w:pos="567"/>
        </w:tabs>
        <w:spacing w:after="0" w:line="480" w:lineRule="auto"/>
        <w:contextualSpacing/>
        <w:jc w:val="center"/>
        <w:rPr>
          <w:rFonts w:asciiTheme="majorBidi" w:hAnsiTheme="majorBidi" w:cstheme="majorBidi"/>
          <w:b/>
          <w:sz w:val="24"/>
          <w:szCs w:val="24"/>
        </w:rPr>
      </w:pPr>
    </w:p>
    <w:p w:rsidR="001F5753" w:rsidRPr="00681F25" w:rsidRDefault="001F5753" w:rsidP="00714794">
      <w:pPr>
        <w:tabs>
          <w:tab w:val="left" w:pos="567"/>
        </w:tabs>
        <w:spacing w:after="0" w:line="480" w:lineRule="auto"/>
        <w:contextualSpacing/>
        <w:jc w:val="center"/>
        <w:rPr>
          <w:rFonts w:asciiTheme="majorBidi" w:hAnsiTheme="majorBidi" w:cstheme="majorBidi"/>
          <w:b/>
          <w:sz w:val="24"/>
          <w:szCs w:val="24"/>
        </w:rPr>
      </w:pPr>
    </w:p>
    <w:p w:rsidR="001F5753" w:rsidRPr="00681F25" w:rsidRDefault="001F5753" w:rsidP="00714794">
      <w:pPr>
        <w:tabs>
          <w:tab w:val="left" w:pos="567"/>
        </w:tabs>
        <w:spacing w:after="0" w:line="480" w:lineRule="auto"/>
        <w:contextualSpacing/>
        <w:jc w:val="center"/>
        <w:rPr>
          <w:rFonts w:asciiTheme="majorBidi" w:hAnsiTheme="majorBidi" w:cstheme="majorBidi"/>
          <w:b/>
          <w:sz w:val="24"/>
          <w:szCs w:val="24"/>
        </w:rPr>
      </w:pPr>
    </w:p>
    <w:p w:rsidR="001F5753" w:rsidRPr="00681F25" w:rsidRDefault="001F5753" w:rsidP="00714794">
      <w:pPr>
        <w:tabs>
          <w:tab w:val="left" w:pos="567"/>
        </w:tabs>
        <w:spacing w:after="0" w:line="480" w:lineRule="auto"/>
        <w:contextualSpacing/>
        <w:jc w:val="center"/>
        <w:rPr>
          <w:rFonts w:asciiTheme="majorBidi" w:hAnsiTheme="majorBidi" w:cstheme="majorBidi"/>
          <w:b/>
          <w:sz w:val="24"/>
          <w:szCs w:val="24"/>
        </w:rPr>
      </w:pPr>
    </w:p>
    <w:p w:rsidR="001F5753" w:rsidRPr="00535199" w:rsidRDefault="001F5753" w:rsidP="00714794">
      <w:pPr>
        <w:tabs>
          <w:tab w:val="left" w:pos="567"/>
        </w:tabs>
        <w:spacing w:after="0" w:line="480" w:lineRule="auto"/>
        <w:contextualSpacing/>
        <w:rPr>
          <w:rFonts w:asciiTheme="majorBidi" w:hAnsiTheme="majorBidi" w:cstheme="majorBidi"/>
          <w:b/>
          <w:sz w:val="24"/>
          <w:szCs w:val="24"/>
          <w:lang w:val="id-ID"/>
        </w:rPr>
      </w:pPr>
    </w:p>
    <w:p w:rsidR="00C0101A" w:rsidRDefault="00C0101A" w:rsidP="00714794">
      <w:pPr>
        <w:spacing w:after="0" w:line="240" w:lineRule="auto"/>
        <w:rPr>
          <w:rFonts w:asciiTheme="majorBidi" w:hAnsiTheme="majorBidi" w:cstheme="majorBidi"/>
          <w:b/>
          <w:sz w:val="24"/>
          <w:szCs w:val="24"/>
        </w:rPr>
      </w:pPr>
      <w:r>
        <w:rPr>
          <w:rFonts w:asciiTheme="majorBidi" w:hAnsiTheme="majorBidi" w:cstheme="majorBidi"/>
          <w:b/>
          <w:sz w:val="24"/>
          <w:szCs w:val="24"/>
        </w:rPr>
        <w:br w:type="page"/>
      </w:r>
    </w:p>
    <w:p w:rsidR="00C0101A" w:rsidRDefault="00C0101A" w:rsidP="00714794">
      <w:pPr>
        <w:tabs>
          <w:tab w:val="left" w:pos="567"/>
        </w:tabs>
        <w:spacing w:after="0" w:line="240" w:lineRule="auto"/>
        <w:contextualSpacing/>
        <w:jc w:val="center"/>
        <w:rPr>
          <w:rFonts w:asciiTheme="majorBidi" w:hAnsiTheme="majorBidi" w:cstheme="majorBidi"/>
          <w:b/>
          <w:sz w:val="24"/>
          <w:szCs w:val="24"/>
        </w:rPr>
        <w:sectPr w:rsidR="00C0101A" w:rsidSect="005C2EF2">
          <w:pgSz w:w="11907" w:h="16840" w:code="9"/>
          <w:pgMar w:top="2268" w:right="1701" w:bottom="1701" w:left="2268" w:header="1134" w:footer="1134" w:gutter="0"/>
          <w:cols w:space="720"/>
          <w:titlePg/>
          <w:docGrid w:linePitch="360"/>
        </w:sectPr>
      </w:pPr>
    </w:p>
    <w:p w:rsidR="00D8750F" w:rsidRDefault="00D8750F" w:rsidP="00714794">
      <w:pPr>
        <w:tabs>
          <w:tab w:val="left" w:pos="567"/>
        </w:tabs>
        <w:spacing w:after="0" w:line="240" w:lineRule="auto"/>
        <w:contextualSpacing/>
        <w:jc w:val="center"/>
        <w:rPr>
          <w:rFonts w:asciiTheme="majorBidi" w:hAnsiTheme="majorBidi" w:cstheme="majorBidi"/>
          <w:b/>
          <w:sz w:val="24"/>
          <w:szCs w:val="24"/>
          <w:lang w:val="id-ID"/>
        </w:rPr>
      </w:pPr>
      <w:r w:rsidRPr="00681F25">
        <w:rPr>
          <w:rFonts w:asciiTheme="majorBidi" w:hAnsiTheme="majorBidi" w:cstheme="majorBidi"/>
          <w:b/>
          <w:sz w:val="24"/>
          <w:szCs w:val="24"/>
        </w:rPr>
        <w:lastRenderedPageBreak/>
        <w:t>BIBLIOGRAPHY</w:t>
      </w:r>
    </w:p>
    <w:p w:rsidR="00C0101A" w:rsidRPr="00C0101A" w:rsidRDefault="00C0101A" w:rsidP="00714794">
      <w:pPr>
        <w:tabs>
          <w:tab w:val="left" w:pos="567"/>
        </w:tabs>
        <w:spacing w:after="0" w:line="240" w:lineRule="auto"/>
        <w:contextualSpacing/>
        <w:jc w:val="center"/>
        <w:rPr>
          <w:rFonts w:asciiTheme="majorBidi" w:hAnsiTheme="majorBidi" w:cstheme="majorBidi"/>
          <w:b/>
          <w:sz w:val="24"/>
          <w:szCs w:val="24"/>
          <w:lang w:val="id-ID"/>
        </w:rPr>
      </w:pPr>
    </w:p>
    <w:p w:rsidR="00B2211F" w:rsidRPr="00681F25" w:rsidRDefault="00B2211F" w:rsidP="00714794">
      <w:pPr>
        <w:spacing w:after="0" w:line="240" w:lineRule="auto"/>
        <w:ind w:left="851" w:hanging="851"/>
        <w:contextualSpacing/>
        <w:jc w:val="both"/>
        <w:rPr>
          <w:rFonts w:asciiTheme="majorBidi" w:hAnsiTheme="majorBidi" w:cstheme="majorBidi"/>
          <w:bCs/>
          <w:sz w:val="24"/>
          <w:szCs w:val="24"/>
        </w:rPr>
      </w:pPr>
      <w:proofErr w:type="spellStart"/>
      <w:r w:rsidRPr="00681F25">
        <w:rPr>
          <w:rFonts w:asciiTheme="majorBidi" w:hAnsiTheme="majorBidi" w:cstheme="majorBidi"/>
          <w:bCs/>
          <w:sz w:val="24"/>
          <w:szCs w:val="24"/>
        </w:rPr>
        <w:t>Chaer</w:t>
      </w:r>
      <w:proofErr w:type="spellEnd"/>
      <w:r w:rsidRPr="00681F25">
        <w:rPr>
          <w:rFonts w:asciiTheme="majorBidi" w:hAnsiTheme="majorBidi" w:cstheme="majorBidi"/>
          <w:bCs/>
          <w:sz w:val="24"/>
          <w:szCs w:val="24"/>
        </w:rPr>
        <w:t xml:space="preserve">, Abdul. 2007. </w:t>
      </w:r>
      <w:proofErr w:type="spellStart"/>
      <w:r w:rsidRPr="00681F25">
        <w:rPr>
          <w:rFonts w:asciiTheme="majorBidi" w:hAnsiTheme="majorBidi" w:cstheme="majorBidi"/>
          <w:bCs/>
          <w:i/>
          <w:iCs/>
          <w:sz w:val="24"/>
          <w:szCs w:val="24"/>
        </w:rPr>
        <w:t>LinguistikUmum</w:t>
      </w:r>
      <w:proofErr w:type="spellEnd"/>
      <w:r w:rsidRPr="00681F25">
        <w:rPr>
          <w:rFonts w:asciiTheme="majorBidi" w:hAnsiTheme="majorBidi" w:cstheme="majorBidi"/>
          <w:bCs/>
          <w:sz w:val="24"/>
          <w:szCs w:val="24"/>
        </w:rPr>
        <w:t xml:space="preserve">. Jakarta: </w:t>
      </w:r>
      <w:proofErr w:type="spellStart"/>
      <w:r w:rsidRPr="00681F25">
        <w:rPr>
          <w:rFonts w:asciiTheme="majorBidi" w:hAnsiTheme="majorBidi" w:cstheme="majorBidi"/>
          <w:bCs/>
          <w:sz w:val="24"/>
          <w:szCs w:val="24"/>
        </w:rPr>
        <w:t>PenerbitRinekaCipta</w:t>
      </w:r>
      <w:proofErr w:type="spellEnd"/>
      <w:r w:rsidRPr="00681F25">
        <w:rPr>
          <w:rFonts w:asciiTheme="majorBidi" w:hAnsiTheme="majorBidi" w:cstheme="majorBidi"/>
          <w:bCs/>
          <w:sz w:val="24"/>
          <w:szCs w:val="24"/>
        </w:rPr>
        <w:t>.</w:t>
      </w:r>
    </w:p>
    <w:p w:rsidR="006A2B68" w:rsidRPr="00681F25" w:rsidRDefault="006A2B68" w:rsidP="00714794">
      <w:pPr>
        <w:spacing w:after="0" w:line="240" w:lineRule="auto"/>
        <w:ind w:left="851" w:hanging="851"/>
        <w:contextualSpacing/>
        <w:jc w:val="both"/>
        <w:rPr>
          <w:rFonts w:asciiTheme="majorBidi" w:hAnsiTheme="majorBidi" w:cstheme="majorBidi"/>
          <w:bCs/>
          <w:sz w:val="24"/>
          <w:szCs w:val="24"/>
        </w:rPr>
      </w:pPr>
    </w:p>
    <w:p w:rsidR="00B2211F" w:rsidRPr="00681F25" w:rsidRDefault="00B2211F" w:rsidP="00714794">
      <w:pPr>
        <w:spacing w:after="0" w:line="240" w:lineRule="auto"/>
        <w:ind w:left="851" w:hanging="851"/>
        <w:contextualSpacing/>
        <w:jc w:val="both"/>
        <w:rPr>
          <w:rFonts w:asciiTheme="majorBidi" w:hAnsiTheme="majorBidi" w:cstheme="majorBidi"/>
          <w:i/>
          <w:iCs/>
          <w:sz w:val="24"/>
          <w:szCs w:val="24"/>
        </w:rPr>
      </w:pPr>
      <w:proofErr w:type="spellStart"/>
      <w:r w:rsidRPr="00681F25">
        <w:rPr>
          <w:rFonts w:asciiTheme="majorBidi" w:hAnsiTheme="majorBidi" w:cstheme="majorBidi"/>
          <w:sz w:val="24"/>
          <w:szCs w:val="24"/>
        </w:rPr>
        <w:t>Dubin</w:t>
      </w:r>
      <w:proofErr w:type="spellEnd"/>
      <w:r w:rsidRPr="00681F25">
        <w:rPr>
          <w:rFonts w:asciiTheme="majorBidi" w:hAnsiTheme="majorBidi" w:cstheme="majorBidi"/>
          <w:sz w:val="24"/>
          <w:szCs w:val="24"/>
        </w:rPr>
        <w:t xml:space="preserve">, </w:t>
      </w:r>
      <w:proofErr w:type="spellStart"/>
      <w:r w:rsidRPr="00681F25">
        <w:rPr>
          <w:rFonts w:asciiTheme="majorBidi" w:hAnsiTheme="majorBidi" w:cstheme="majorBidi"/>
          <w:sz w:val="24"/>
          <w:szCs w:val="24"/>
        </w:rPr>
        <w:t>Fraida</w:t>
      </w:r>
      <w:proofErr w:type="spellEnd"/>
      <w:r w:rsidRPr="00681F25">
        <w:rPr>
          <w:rFonts w:asciiTheme="majorBidi" w:hAnsiTheme="majorBidi" w:cstheme="majorBidi"/>
          <w:sz w:val="24"/>
          <w:szCs w:val="24"/>
        </w:rPr>
        <w:t xml:space="preserve">&amp; Elite </w:t>
      </w:r>
      <w:proofErr w:type="spellStart"/>
      <w:r w:rsidRPr="00681F25">
        <w:rPr>
          <w:rFonts w:asciiTheme="majorBidi" w:hAnsiTheme="majorBidi" w:cstheme="majorBidi"/>
          <w:sz w:val="24"/>
          <w:szCs w:val="24"/>
        </w:rPr>
        <w:t>Olshtain</w:t>
      </w:r>
      <w:proofErr w:type="spellEnd"/>
      <w:r w:rsidRPr="00681F25">
        <w:rPr>
          <w:rFonts w:asciiTheme="majorBidi" w:hAnsiTheme="majorBidi" w:cstheme="majorBidi"/>
          <w:sz w:val="24"/>
          <w:szCs w:val="24"/>
        </w:rPr>
        <w:t xml:space="preserve">. 2000. Course Design. </w:t>
      </w:r>
      <w:r w:rsidRPr="00681F25">
        <w:rPr>
          <w:rFonts w:asciiTheme="majorBidi" w:hAnsiTheme="majorBidi" w:cstheme="majorBidi"/>
          <w:i/>
          <w:iCs/>
          <w:sz w:val="24"/>
          <w:szCs w:val="24"/>
        </w:rPr>
        <w:t xml:space="preserve">Developing Programs and Materials for </w:t>
      </w:r>
      <w:proofErr w:type="spellStart"/>
      <w:r w:rsidRPr="00681F25">
        <w:rPr>
          <w:rFonts w:asciiTheme="majorBidi" w:hAnsiTheme="majorBidi" w:cstheme="majorBidi"/>
          <w:i/>
          <w:iCs/>
          <w:sz w:val="24"/>
          <w:szCs w:val="24"/>
        </w:rPr>
        <w:t>aLnguage</w:t>
      </w:r>
      <w:proofErr w:type="spellEnd"/>
      <w:r w:rsidRPr="00681F25">
        <w:rPr>
          <w:rFonts w:asciiTheme="majorBidi" w:hAnsiTheme="majorBidi" w:cstheme="majorBidi"/>
          <w:i/>
          <w:iCs/>
          <w:sz w:val="24"/>
          <w:szCs w:val="24"/>
        </w:rPr>
        <w:t xml:space="preserve"> Learning</w:t>
      </w:r>
    </w:p>
    <w:p w:rsidR="006A2B68" w:rsidRPr="00681F25" w:rsidRDefault="006A2B68" w:rsidP="00714794">
      <w:pPr>
        <w:spacing w:after="0" w:line="240" w:lineRule="auto"/>
        <w:ind w:left="851" w:hanging="851"/>
        <w:contextualSpacing/>
        <w:jc w:val="both"/>
        <w:rPr>
          <w:rFonts w:asciiTheme="majorBidi" w:hAnsiTheme="majorBidi" w:cstheme="majorBidi"/>
          <w:i/>
          <w:iCs/>
          <w:sz w:val="24"/>
          <w:szCs w:val="24"/>
        </w:rPr>
      </w:pPr>
    </w:p>
    <w:p w:rsidR="00D8750F" w:rsidRPr="00681F25" w:rsidRDefault="00D8750F" w:rsidP="00714794">
      <w:pPr>
        <w:spacing w:after="0" w:line="240" w:lineRule="auto"/>
        <w:ind w:left="851" w:hanging="851"/>
        <w:contextualSpacing/>
        <w:jc w:val="both"/>
        <w:rPr>
          <w:rFonts w:asciiTheme="majorBidi" w:hAnsiTheme="majorBidi" w:cstheme="majorBidi"/>
          <w:sz w:val="24"/>
          <w:szCs w:val="24"/>
        </w:rPr>
      </w:pPr>
      <w:proofErr w:type="gramStart"/>
      <w:r w:rsidRPr="00681F25">
        <w:rPr>
          <w:rFonts w:asciiTheme="majorBidi" w:hAnsiTheme="majorBidi" w:cstheme="majorBidi"/>
          <w:sz w:val="24"/>
          <w:szCs w:val="24"/>
        </w:rPr>
        <w:t>Elson, Benjamin &amp; Velma Picket.</w:t>
      </w:r>
      <w:r w:rsidRPr="00681F25">
        <w:rPr>
          <w:rFonts w:asciiTheme="majorBidi" w:hAnsiTheme="majorBidi" w:cstheme="majorBidi"/>
          <w:i/>
          <w:sz w:val="24"/>
          <w:szCs w:val="24"/>
        </w:rPr>
        <w:t>An Introduction to Morphology and Syntax</w:t>
      </w:r>
      <w:r w:rsidRPr="00681F25">
        <w:rPr>
          <w:rFonts w:asciiTheme="majorBidi" w:hAnsiTheme="majorBidi" w:cstheme="majorBidi"/>
          <w:sz w:val="24"/>
          <w:szCs w:val="24"/>
        </w:rPr>
        <w:t>.</w:t>
      </w:r>
      <w:proofErr w:type="gramEnd"/>
      <w:r w:rsidRPr="00681F25">
        <w:rPr>
          <w:rFonts w:asciiTheme="majorBidi" w:hAnsiTheme="majorBidi" w:cstheme="majorBidi"/>
          <w:sz w:val="24"/>
          <w:szCs w:val="24"/>
        </w:rPr>
        <w:t xml:space="preserve"> California: Summer Institute of Linguistics.</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D8750F" w:rsidRPr="00681F25" w:rsidRDefault="00D8750F" w:rsidP="00714794">
      <w:pPr>
        <w:spacing w:after="0" w:line="240" w:lineRule="auto"/>
        <w:ind w:left="851" w:hanging="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Francis, Nelson. 1958. </w:t>
      </w:r>
      <w:r w:rsidRPr="00681F25">
        <w:rPr>
          <w:rFonts w:asciiTheme="majorBidi" w:hAnsiTheme="majorBidi" w:cstheme="majorBidi"/>
          <w:i/>
          <w:sz w:val="24"/>
          <w:szCs w:val="24"/>
        </w:rPr>
        <w:t>The Structure of American English</w:t>
      </w:r>
      <w:r w:rsidRPr="00681F25">
        <w:rPr>
          <w:rFonts w:asciiTheme="majorBidi" w:hAnsiTheme="majorBidi" w:cstheme="majorBidi"/>
          <w:sz w:val="24"/>
          <w:szCs w:val="24"/>
        </w:rPr>
        <w:t>. New York: The Ronald Press Company.</w:t>
      </w:r>
    </w:p>
    <w:p w:rsidR="00D50B70" w:rsidRPr="00681F25" w:rsidRDefault="00D50B70" w:rsidP="00714794">
      <w:pPr>
        <w:spacing w:after="0" w:line="240" w:lineRule="auto"/>
        <w:ind w:left="851" w:hanging="851"/>
        <w:contextualSpacing/>
        <w:jc w:val="both"/>
        <w:rPr>
          <w:rFonts w:asciiTheme="majorBidi" w:hAnsiTheme="majorBidi" w:cstheme="majorBidi"/>
          <w:sz w:val="24"/>
          <w:szCs w:val="24"/>
        </w:rPr>
      </w:pPr>
    </w:p>
    <w:p w:rsidR="00D50B70" w:rsidRPr="00681F25" w:rsidRDefault="00D50B70" w:rsidP="00714794">
      <w:pPr>
        <w:spacing w:after="0" w:line="240" w:lineRule="auto"/>
        <w:ind w:left="851" w:hanging="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Frank, Marcella. 1972. </w:t>
      </w:r>
      <w:r w:rsidRPr="00681F25">
        <w:rPr>
          <w:rFonts w:asciiTheme="majorBidi" w:hAnsiTheme="majorBidi" w:cstheme="majorBidi"/>
          <w:i/>
          <w:iCs/>
          <w:sz w:val="24"/>
          <w:szCs w:val="24"/>
        </w:rPr>
        <w:t>Modern English: A Practical Reference Guide</w:t>
      </w:r>
      <w:r w:rsidRPr="00681F25">
        <w:rPr>
          <w:rFonts w:asciiTheme="majorBidi" w:hAnsiTheme="majorBidi" w:cstheme="majorBidi"/>
          <w:sz w:val="24"/>
          <w:szCs w:val="24"/>
        </w:rPr>
        <w:t>. New Jersey: Prentice Hall, Inch.</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D8750F" w:rsidRPr="00681F25" w:rsidRDefault="00D8750F" w:rsidP="00714794">
      <w:pPr>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Fromkin</w:t>
      </w:r>
      <w:proofErr w:type="spellEnd"/>
      <w:r w:rsidRPr="00681F25">
        <w:rPr>
          <w:rFonts w:asciiTheme="majorBidi" w:hAnsiTheme="majorBidi" w:cstheme="majorBidi"/>
          <w:sz w:val="24"/>
          <w:szCs w:val="24"/>
        </w:rPr>
        <w:t xml:space="preserve">, Victoria A. 2003. </w:t>
      </w:r>
      <w:proofErr w:type="gramStart"/>
      <w:r w:rsidRPr="00681F25">
        <w:rPr>
          <w:rFonts w:asciiTheme="majorBidi" w:hAnsiTheme="majorBidi" w:cstheme="majorBidi"/>
          <w:i/>
          <w:sz w:val="24"/>
          <w:szCs w:val="24"/>
        </w:rPr>
        <w:t>Linguistics :</w:t>
      </w:r>
      <w:proofErr w:type="gramEnd"/>
      <w:r w:rsidRPr="00681F25">
        <w:rPr>
          <w:rFonts w:asciiTheme="majorBidi" w:hAnsiTheme="majorBidi" w:cstheme="majorBidi"/>
          <w:i/>
          <w:sz w:val="24"/>
          <w:szCs w:val="24"/>
        </w:rPr>
        <w:t xml:space="preserve"> An Introduction to Linguistic Theory</w:t>
      </w:r>
      <w:r w:rsidRPr="00681F25">
        <w:rPr>
          <w:rFonts w:asciiTheme="majorBidi" w:hAnsiTheme="majorBidi" w:cstheme="majorBidi"/>
          <w:sz w:val="24"/>
          <w:szCs w:val="24"/>
        </w:rPr>
        <w:t xml:space="preserve">. </w:t>
      </w:r>
      <w:proofErr w:type="spellStart"/>
      <w:r w:rsidRPr="00681F25">
        <w:rPr>
          <w:rFonts w:asciiTheme="majorBidi" w:hAnsiTheme="majorBidi" w:cstheme="majorBidi"/>
          <w:sz w:val="24"/>
          <w:szCs w:val="24"/>
        </w:rPr>
        <w:t>Blacwell</w:t>
      </w:r>
      <w:proofErr w:type="spellEnd"/>
      <w:r w:rsidRPr="00681F25">
        <w:rPr>
          <w:rFonts w:asciiTheme="majorBidi" w:hAnsiTheme="majorBidi" w:cstheme="majorBidi"/>
          <w:sz w:val="24"/>
          <w:szCs w:val="24"/>
        </w:rPr>
        <w:t xml:space="preserve"> Publishing.</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D8750F" w:rsidRPr="00681F25" w:rsidRDefault="00D8750F" w:rsidP="00714794">
      <w:pPr>
        <w:spacing w:after="0" w:line="240" w:lineRule="auto"/>
        <w:ind w:left="851" w:hanging="851"/>
        <w:contextualSpacing/>
        <w:jc w:val="both"/>
        <w:rPr>
          <w:rFonts w:asciiTheme="majorBidi" w:hAnsiTheme="majorBidi" w:cstheme="majorBidi"/>
          <w:sz w:val="24"/>
          <w:szCs w:val="24"/>
        </w:rPr>
      </w:pPr>
      <w:r w:rsidRPr="00681F25">
        <w:rPr>
          <w:rFonts w:asciiTheme="majorBidi" w:hAnsiTheme="majorBidi" w:cstheme="majorBidi"/>
          <w:sz w:val="24"/>
          <w:szCs w:val="24"/>
        </w:rPr>
        <w:t xml:space="preserve">Gleason, H.A. </w:t>
      </w:r>
      <w:proofErr w:type="gramStart"/>
      <w:r w:rsidRPr="00681F25">
        <w:rPr>
          <w:rFonts w:asciiTheme="majorBidi" w:hAnsiTheme="majorBidi" w:cstheme="majorBidi"/>
          <w:i/>
          <w:sz w:val="24"/>
          <w:szCs w:val="24"/>
        </w:rPr>
        <w:t>An Introduction to Descriptive Linguistics.</w:t>
      </w:r>
      <w:proofErr w:type="gramEnd"/>
      <w:r w:rsidRPr="00681F25">
        <w:rPr>
          <w:rFonts w:asciiTheme="majorBidi" w:hAnsiTheme="majorBidi" w:cstheme="majorBidi"/>
          <w:sz w:val="24"/>
          <w:szCs w:val="24"/>
        </w:rPr>
        <w:t xml:space="preserve"> New York: Holt, Rinehart and Winston.</w:t>
      </w:r>
    </w:p>
    <w:p w:rsidR="005A099F" w:rsidRPr="00681F25" w:rsidRDefault="005A099F" w:rsidP="00714794">
      <w:pPr>
        <w:spacing w:after="0" w:line="240" w:lineRule="auto"/>
        <w:ind w:left="851" w:hanging="851"/>
        <w:contextualSpacing/>
        <w:jc w:val="both"/>
        <w:rPr>
          <w:rFonts w:asciiTheme="majorBidi" w:hAnsiTheme="majorBidi" w:cstheme="majorBidi"/>
          <w:sz w:val="24"/>
          <w:szCs w:val="24"/>
        </w:rPr>
      </w:pPr>
    </w:p>
    <w:p w:rsidR="005A099F" w:rsidRPr="00681F25" w:rsidRDefault="005A099F" w:rsidP="00714794">
      <w:pPr>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Katamba</w:t>
      </w:r>
      <w:proofErr w:type="spellEnd"/>
      <w:r w:rsidRPr="00681F25">
        <w:rPr>
          <w:rFonts w:asciiTheme="majorBidi" w:hAnsiTheme="majorBidi" w:cstheme="majorBidi"/>
          <w:sz w:val="24"/>
          <w:szCs w:val="24"/>
        </w:rPr>
        <w:t xml:space="preserve">, Francis. </w:t>
      </w:r>
      <w:r w:rsidRPr="00681F25">
        <w:rPr>
          <w:rFonts w:asciiTheme="majorBidi" w:hAnsiTheme="majorBidi" w:cstheme="majorBidi"/>
          <w:i/>
          <w:iCs/>
          <w:sz w:val="24"/>
          <w:szCs w:val="24"/>
        </w:rPr>
        <w:t xml:space="preserve">Modern Linguistics </w:t>
      </w:r>
      <w:proofErr w:type="spellStart"/>
      <w:r w:rsidRPr="00681F25">
        <w:rPr>
          <w:rFonts w:asciiTheme="majorBidi" w:hAnsiTheme="majorBidi" w:cstheme="majorBidi"/>
          <w:i/>
          <w:iCs/>
          <w:sz w:val="24"/>
          <w:szCs w:val="24"/>
        </w:rPr>
        <w:t>Morphology</w:t>
      </w:r>
      <w:r w:rsidR="0059254D" w:rsidRPr="00681F25">
        <w:rPr>
          <w:rFonts w:asciiTheme="majorBidi" w:hAnsiTheme="majorBidi" w:cstheme="majorBidi"/>
          <w:sz w:val="24"/>
          <w:szCs w:val="24"/>
        </w:rPr>
        <w:t>.New</w:t>
      </w:r>
      <w:proofErr w:type="spellEnd"/>
      <w:r w:rsidR="0059254D" w:rsidRPr="00681F25">
        <w:rPr>
          <w:rFonts w:asciiTheme="majorBidi" w:hAnsiTheme="majorBidi" w:cstheme="majorBidi"/>
          <w:sz w:val="24"/>
          <w:szCs w:val="24"/>
        </w:rPr>
        <w:t xml:space="preserve"> York: St. Martin’s Press.</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D8750F" w:rsidRPr="00681F25" w:rsidRDefault="00D8750F" w:rsidP="00714794">
      <w:pPr>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Keraf</w:t>
      </w:r>
      <w:proofErr w:type="spellEnd"/>
      <w:r w:rsidRPr="00681F25">
        <w:rPr>
          <w:rFonts w:asciiTheme="majorBidi" w:hAnsiTheme="majorBidi" w:cstheme="majorBidi"/>
          <w:sz w:val="24"/>
          <w:szCs w:val="24"/>
        </w:rPr>
        <w:t xml:space="preserve">, </w:t>
      </w:r>
      <w:proofErr w:type="spellStart"/>
      <w:r w:rsidRPr="00681F25">
        <w:rPr>
          <w:rFonts w:asciiTheme="majorBidi" w:hAnsiTheme="majorBidi" w:cstheme="majorBidi"/>
          <w:sz w:val="24"/>
          <w:szCs w:val="24"/>
        </w:rPr>
        <w:t>Gorys</w:t>
      </w:r>
      <w:proofErr w:type="spellEnd"/>
      <w:r w:rsidRPr="00681F25">
        <w:rPr>
          <w:rFonts w:asciiTheme="majorBidi" w:hAnsiTheme="majorBidi" w:cstheme="majorBidi"/>
          <w:sz w:val="24"/>
          <w:szCs w:val="24"/>
        </w:rPr>
        <w:t>. 1990</w:t>
      </w:r>
      <w:proofErr w:type="gramStart"/>
      <w:r w:rsidRPr="00681F25">
        <w:rPr>
          <w:rFonts w:asciiTheme="majorBidi" w:hAnsiTheme="majorBidi" w:cstheme="majorBidi"/>
          <w:sz w:val="24"/>
          <w:szCs w:val="24"/>
        </w:rPr>
        <w:t>.</w:t>
      </w:r>
      <w:r w:rsidRPr="00681F25">
        <w:rPr>
          <w:rFonts w:asciiTheme="majorBidi" w:hAnsiTheme="majorBidi" w:cstheme="majorBidi"/>
          <w:i/>
          <w:sz w:val="24"/>
          <w:szCs w:val="24"/>
        </w:rPr>
        <w:t>LinguistikBandinganTipologis</w:t>
      </w:r>
      <w:proofErr w:type="gramEnd"/>
      <w:r w:rsidRPr="00681F25">
        <w:rPr>
          <w:rFonts w:asciiTheme="majorBidi" w:hAnsiTheme="majorBidi" w:cstheme="majorBidi"/>
          <w:sz w:val="24"/>
          <w:szCs w:val="24"/>
        </w:rPr>
        <w:t xml:space="preserve">. Jakarta: </w:t>
      </w:r>
      <w:proofErr w:type="spellStart"/>
      <w:r w:rsidRPr="00681F25">
        <w:rPr>
          <w:rFonts w:asciiTheme="majorBidi" w:hAnsiTheme="majorBidi" w:cstheme="majorBidi"/>
          <w:sz w:val="24"/>
          <w:szCs w:val="24"/>
        </w:rPr>
        <w:t>PenerbitGramedia</w:t>
      </w:r>
      <w:proofErr w:type="spellEnd"/>
      <w:r w:rsidRPr="00681F25">
        <w:rPr>
          <w:rFonts w:asciiTheme="majorBidi" w:hAnsiTheme="majorBidi" w:cstheme="majorBidi"/>
          <w:sz w:val="24"/>
          <w:szCs w:val="24"/>
        </w:rPr>
        <w:t>.</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Langacker</w:t>
      </w:r>
      <w:proofErr w:type="spellEnd"/>
      <w:r w:rsidRPr="00681F25">
        <w:rPr>
          <w:rFonts w:asciiTheme="majorBidi" w:hAnsiTheme="majorBidi" w:cstheme="majorBidi"/>
          <w:sz w:val="24"/>
          <w:szCs w:val="24"/>
        </w:rPr>
        <w:t xml:space="preserve">, Ronald. W. 1972. </w:t>
      </w:r>
      <w:proofErr w:type="gramStart"/>
      <w:r w:rsidRPr="00681F25">
        <w:rPr>
          <w:rFonts w:asciiTheme="majorBidi" w:hAnsiTheme="majorBidi" w:cstheme="majorBidi"/>
          <w:i/>
          <w:iCs/>
          <w:sz w:val="24"/>
          <w:szCs w:val="24"/>
        </w:rPr>
        <w:t>Fundamentals of Linguistic Analysis</w:t>
      </w:r>
      <w:r w:rsidRPr="00681F25">
        <w:rPr>
          <w:rFonts w:asciiTheme="majorBidi" w:hAnsiTheme="majorBidi" w:cstheme="majorBidi"/>
          <w:sz w:val="24"/>
          <w:szCs w:val="24"/>
        </w:rPr>
        <w:t>.</w:t>
      </w:r>
      <w:proofErr w:type="gramEnd"/>
      <w:r w:rsidRPr="00681F25">
        <w:rPr>
          <w:rFonts w:asciiTheme="majorBidi" w:hAnsiTheme="majorBidi" w:cstheme="majorBidi"/>
          <w:sz w:val="24"/>
          <w:szCs w:val="24"/>
        </w:rPr>
        <w:t xml:space="preserve"> New York: </w:t>
      </w:r>
      <w:proofErr w:type="spellStart"/>
      <w:r w:rsidRPr="00681F25">
        <w:rPr>
          <w:rFonts w:asciiTheme="majorBidi" w:hAnsiTheme="majorBidi" w:cstheme="majorBidi"/>
          <w:sz w:val="24"/>
          <w:szCs w:val="24"/>
        </w:rPr>
        <w:t>Harcout</w:t>
      </w:r>
      <w:proofErr w:type="spellEnd"/>
      <w:r w:rsidRPr="00681F25">
        <w:rPr>
          <w:rFonts w:asciiTheme="majorBidi" w:hAnsiTheme="majorBidi" w:cstheme="majorBidi"/>
          <w:sz w:val="24"/>
          <w:szCs w:val="24"/>
        </w:rPr>
        <w:t xml:space="preserve"> Brace.</w:t>
      </w:r>
    </w:p>
    <w:p w:rsidR="00487D0A" w:rsidRPr="00681F25" w:rsidRDefault="00487D0A" w:rsidP="00714794">
      <w:pPr>
        <w:spacing w:after="0" w:line="240" w:lineRule="auto"/>
        <w:ind w:left="851" w:hanging="851"/>
        <w:contextualSpacing/>
        <w:jc w:val="both"/>
        <w:rPr>
          <w:rFonts w:asciiTheme="majorBidi" w:hAnsiTheme="majorBidi" w:cstheme="majorBidi"/>
          <w:sz w:val="24"/>
          <w:szCs w:val="24"/>
        </w:rPr>
      </w:pPr>
    </w:p>
    <w:p w:rsidR="00487D0A" w:rsidRPr="00681F25" w:rsidRDefault="00487D0A" w:rsidP="00714794">
      <w:pPr>
        <w:spacing w:after="0" w:line="240" w:lineRule="auto"/>
        <w:ind w:left="851" w:hanging="851"/>
        <w:contextualSpacing/>
        <w:jc w:val="both"/>
        <w:rPr>
          <w:rFonts w:asciiTheme="majorBidi" w:hAnsiTheme="majorBidi" w:cstheme="majorBidi"/>
          <w:sz w:val="24"/>
          <w:szCs w:val="24"/>
        </w:rPr>
      </w:pPr>
      <w:proofErr w:type="gramStart"/>
      <w:r w:rsidRPr="00681F25">
        <w:rPr>
          <w:rFonts w:asciiTheme="majorBidi" w:hAnsiTheme="majorBidi" w:cstheme="majorBidi"/>
          <w:sz w:val="24"/>
          <w:szCs w:val="24"/>
        </w:rPr>
        <w:t xml:space="preserve">Richards, </w:t>
      </w:r>
      <w:proofErr w:type="spellStart"/>
      <w:r w:rsidRPr="00681F25">
        <w:rPr>
          <w:rFonts w:asciiTheme="majorBidi" w:hAnsiTheme="majorBidi" w:cstheme="majorBidi"/>
          <w:sz w:val="24"/>
          <w:szCs w:val="24"/>
        </w:rPr>
        <w:t>C.Jack</w:t>
      </w:r>
      <w:proofErr w:type="spellEnd"/>
      <w:r w:rsidRPr="00681F25">
        <w:rPr>
          <w:rFonts w:asciiTheme="majorBidi" w:hAnsiTheme="majorBidi" w:cstheme="majorBidi"/>
          <w:sz w:val="24"/>
          <w:szCs w:val="24"/>
        </w:rPr>
        <w:t>&amp; Theodore S. Rodgers.</w:t>
      </w:r>
      <w:proofErr w:type="gramEnd"/>
      <w:r w:rsidRPr="00681F25">
        <w:rPr>
          <w:rFonts w:asciiTheme="majorBidi" w:hAnsiTheme="majorBidi" w:cstheme="majorBidi"/>
          <w:sz w:val="24"/>
          <w:szCs w:val="24"/>
        </w:rPr>
        <w:t xml:space="preserve"> 1986. </w:t>
      </w:r>
      <w:r w:rsidRPr="00681F25">
        <w:rPr>
          <w:rFonts w:asciiTheme="majorBidi" w:hAnsiTheme="majorBidi" w:cstheme="majorBidi"/>
          <w:i/>
          <w:iCs/>
          <w:sz w:val="24"/>
          <w:szCs w:val="24"/>
        </w:rPr>
        <w:t>Approaches and Methods in Language Teaching: A description and Analysis</w:t>
      </w:r>
      <w:r w:rsidRPr="00681F25">
        <w:rPr>
          <w:rFonts w:asciiTheme="majorBidi" w:hAnsiTheme="majorBidi" w:cstheme="majorBidi"/>
          <w:sz w:val="24"/>
          <w:szCs w:val="24"/>
        </w:rPr>
        <w:t>. London: Cambridge University Press.</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roofErr w:type="spellStart"/>
      <w:proofErr w:type="gramStart"/>
      <w:r w:rsidRPr="00681F25">
        <w:rPr>
          <w:rFonts w:asciiTheme="majorBidi" w:hAnsiTheme="majorBidi" w:cstheme="majorBidi"/>
          <w:sz w:val="24"/>
          <w:szCs w:val="24"/>
        </w:rPr>
        <w:t>Soeparno</w:t>
      </w:r>
      <w:proofErr w:type="spellEnd"/>
      <w:r w:rsidRPr="00681F25">
        <w:rPr>
          <w:rFonts w:asciiTheme="majorBidi" w:hAnsiTheme="majorBidi" w:cstheme="majorBidi"/>
          <w:sz w:val="24"/>
          <w:szCs w:val="24"/>
        </w:rPr>
        <w:t>.</w:t>
      </w:r>
      <w:proofErr w:type="gramEnd"/>
      <w:r w:rsidRPr="00681F25">
        <w:rPr>
          <w:rFonts w:asciiTheme="majorBidi" w:hAnsiTheme="majorBidi" w:cstheme="majorBidi"/>
          <w:sz w:val="24"/>
          <w:szCs w:val="24"/>
        </w:rPr>
        <w:t xml:space="preserve"> 2002. </w:t>
      </w:r>
      <w:proofErr w:type="spellStart"/>
      <w:r w:rsidRPr="00681F25">
        <w:rPr>
          <w:rFonts w:asciiTheme="majorBidi" w:hAnsiTheme="majorBidi" w:cstheme="majorBidi"/>
          <w:i/>
          <w:iCs/>
          <w:sz w:val="24"/>
          <w:szCs w:val="24"/>
        </w:rPr>
        <w:t>Dasar-dasarLinguistikUmum</w:t>
      </w:r>
      <w:proofErr w:type="spellEnd"/>
      <w:r w:rsidRPr="00681F25">
        <w:rPr>
          <w:rFonts w:asciiTheme="majorBidi" w:hAnsiTheme="majorBidi" w:cstheme="majorBidi"/>
          <w:i/>
          <w:iCs/>
          <w:sz w:val="24"/>
          <w:szCs w:val="24"/>
        </w:rPr>
        <w:t xml:space="preserve">. </w:t>
      </w:r>
      <w:r w:rsidRPr="00681F25">
        <w:rPr>
          <w:rFonts w:asciiTheme="majorBidi" w:hAnsiTheme="majorBidi" w:cstheme="majorBidi"/>
          <w:sz w:val="24"/>
          <w:szCs w:val="24"/>
        </w:rPr>
        <w:t xml:space="preserve">Yogyakarta: Tiara </w:t>
      </w:r>
      <w:proofErr w:type="spellStart"/>
      <w:r w:rsidRPr="00681F25">
        <w:rPr>
          <w:rFonts w:asciiTheme="majorBidi" w:hAnsiTheme="majorBidi" w:cstheme="majorBidi"/>
          <w:sz w:val="24"/>
          <w:szCs w:val="24"/>
        </w:rPr>
        <w:t>Wacana</w:t>
      </w:r>
      <w:proofErr w:type="spellEnd"/>
      <w:r w:rsidRPr="00681F25">
        <w:rPr>
          <w:rFonts w:asciiTheme="majorBidi" w:hAnsiTheme="majorBidi" w:cstheme="majorBidi"/>
          <w:sz w:val="24"/>
          <w:szCs w:val="24"/>
        </w:rPr>
        <w:t>.</w:t>
      </w:r>
    </w:p>
    <w:p w:rsidR="00FB7BDF" w:rsidRPr="00681F25" w:rsidRDefault="00FB7BDF" w:rsidP="00714794">
      <w:pPr>
        <w:spacing w:after="0" w:line="240" w:lineRule="auto"/>
        <w:ind w:left="851" w:hanging="851"/>
        <w:contextualSpacing/>
        <w:jc w:val="both"/>
        <w:rPr>
          <w:rFonts w:asciiTheme="majorBidi" w:hAnsiTheme="majorBidi" w:cstheme="majorBidi"/>
          <w:sz w:val="24"/>
          <w:szCs w:val="24"/>
        </w:rPr>
      </w:pPr>
    </w:p>
    <w:p w:rsidR="00FB7BDF" w:rsidRPr="00681F25" w:rsidRDefault="00FB7BDF" w:rsidP="00714794">
      <w:pPr>
        <w:spacing w:after="0" w:line="240" w:lineRule="auto"/>
        <w:ind w:left="851" w:hanging="851"/>
        <w:contextualSpacing/>
        <w:jc w:val="both"/>
        <w:rPr>
          <w:rFonts w:asciiTheme="majorBidi" w:hAnsiTheme="majorBidi" w:cstheme="majorBidi"/>
          <w:sz w:val="24"/>
          <w:szCs w:val="24"/>
        </w:rPr>
      </w:pPr>
      <w:proofErr w:type="spellStart"/>
      <w:proofErr w:type="gramStart"/>
      <w:r w:rsidRPr="00681F25">
        <w:rPr>
          <w:rFonts w:asciiTheme="majorBidi" w:hAnsiTheme="majorBidi" w:cstheme="majorBidi"/>
          <w:sz w:val="24"/>
          <w:szCs w:val="24"/>
        </w:rPr>
        <w:t>Sugiyono</w:t>
      </w:r>
      <w:proofErr w:type="spellEnd"/>
      <w:r w:rsidRPr="00681F25">
        <w:rPr>
          <w:rFonts w:asciiTheme="majorBidi" w:hAnsiTheme="majorBidi" w:cstheme="majorBidi"/>
          <w:sz w:val="24"/>
          <w:szCs w:val="24"/>
        </w:rPr>
        <w:t>.</w:t>
      </w:r>
      <w:proofErr w:type="gramEnd"/>
      <w:r w:rsidRPr="00681F25">
        <w:rPr>
          <w:rFonts w:asciiTheme="majorBidi" w:hAnsiTheme="majorBidi" w:cstheme="majorBidi"/>
          <w:sz w:val="24"/>
          <w:szCs w:val="24"/>
        </w:rPr>
        <w:t xml:space="preserve"> 2010. </w:t>
      </w:r>
      <w:proofErr w:type="spellStart"/>
      <w:r w:rsidRPr="00681F25">
        <w:rPr>
          <w:rFonts w:asciiTheme="majorBidi" w:hAnsiTheme="majorBidi" w:cstheme="majorBidi"/>
          <w:i/>
          <w:iCs/>
          <w:sz w:val="24"/>
          <w:szCs w:val="24"/>
        </w:rPr>
        <w:t>MetodePenelitianPendidikanPendekatanKuantitatif</w:t>
      </w:r>
      <w:proofErr w:type="spellEnd"/>
      <w:r w:rsidRPr="00681F25">
        <w:rPr>
          <w:rFonts w:asciiTheme="majorBidi" w:hAnsiTheme="majorBidi" w:cstheme="majorBidi"/>
          <w:i/>
          <w:iCs/>
          <w:sz w:val="24"/>
          <w:szCs w:val="24"/>
        </w:rPr>
        <w:t xml:space="preserve">, </w:t>
      </w:r>
      <w:proofErr w:type="spellStart"/>
      <w:r w:rsidRPr="00681F25">
        <w:rPr>
          <w:rFonts w:asciiTheme="majorBidi" w:hAnsiTheme="majorBidi" w:cstheme="majorBidi"/>
          <w:i/>
          <w:iCs/>
          <w:sz w:val="24"/>
          <w:szCs w:val="24"/>
        </w:rPr>
        <w:t>Kualitatif</w:t>
      </w:r>
      <w:proofErr w:type="spellEnd"/>
      <w:r w:rsidRPr="00681F25">
        <w:rPr>
          <w:rFonts w:asciiTheme="majorBidi" w:hAnsiTheme="majorBidi" w:cstheme="majorBidi"/>
          <w:i/>
          <w:iCs/>
          <w:sz w:val="24"/>
          <w:szCs w:val="24"/>
        </w:rPr>
        <w:t xml:space="preserve">, </w:t>
      </w:r>
      <w:proofErr w:type="spellStart"/>
      <w:r w:rsidRPr="00681F25">
        <w:rPr>
          <w:rFonts w:asciiTheme="majorBidi" w:hAnsiTheme="majorBidi" w:cstheme="majorBidi"/>
          <w:i/>
          <w:iCs/>
          <w:sz w:val="24"/>
          <w:szCs w:val="24"/>
        </w:rPr>
        <w:t>dan</w:t>
      </w:r>
      <w:proofErr w:type="spellEnd"/>
      <w:r w:rsidRPr="00681F25">
        <w:rPr>
          <w:rFonts w:asciiTheme="majorBidi" w:hAnsiTheme="majorBidi" w:cstheme="majorBidi"/>
          <w:i/>
          <w:iCs/>
          <w:sz w:val="24"/>
          <w:szCs w:val="24"/>
        </w:rPr>
        <w:t xml:space="preserve"> R&amp;D.  </w:t>
      </w:r>
      <w:r w:rsidRPr="00681F25">
        <w:rPr>
          <w:rFonts w:asciiTheme="majorBidi" w:hAnsiTheme="majorBidi" w:cstheme="majorBidi"/>
          <w:sz w:val="24"/>
          <w:szCs w:val="24"/>
        </w:rPr>
        <w:t xml:space="preserve">Bandung: </w:t>
      </w:r>
      <w:proofErr w:type="spellStart"/>
      <w:r w:rsidRPr="00681F25">
        <w:rPr>
          <w:rFonts w:asciiTheme="majorBidi" w:hAnsiTheme="majorBidi" w:cstheme="majorBidi"/>
          <w:sz w:val="24"/>
          <w:szCs w:val="24"/>
        </w:rPr>
        <w:t>Alfabeta</w:t>
      </w:r>
      <w:proofErr w:type="spellEnd"/>
      <w:r w:rsidRPr="00681F25">
        <w:rPr>
          <w:rFonts w:asciiTheme="majorBidi" w:hAnsiTheme="majorBidi" w:cstheme="majorBidi"/>
          <w:sz w:val="24"/>
          <w:szCs w:val="24"/>
        </w:rPr>
        <w:t>.</w:t>
      </w:r>
    </w:p>
    <w:p w:rsidR="00B2211F" w:rsidRPr="00681F25" w:rsidRDefault="00B2211F" w:rsidP="00714794">
      <w:pPr>
        <w:spacing w:after="0" w:line="240" w:lineRule="auto"/>
        <w:ind w:left="851" w:hanging="851"/>
        <w:contextualSpacing/>
        <w:jc w:val="both"/>
        <w:rPr>
          <w:rFonts w:asciiTheme="majorBidi" w:hAnsiTheme="majorBidi" w:cstheme="majorBidi"/>
          <w:sz w:val="24"/>
          <w:szCs w:val="24"/>
        </w:rPr>
      </w:pPr>
    </w:p>
    <w:p w:rsidR="00D8750F" w:rsidRPr="00681F25" w:rsidRDefault="00D8750F" w:rsidP="00714794">
      <w:pPr>
        <w:tabs>
          <w:tab w:val="left" w:pos="-2410"/>
        </w:tabs>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Tarigan</w:t>
      </w:r>
      <w:proofErr w:type="spellEnd"/>
      <w:r w:rsidRPr="00681F25">
        <w:rPr>
          <w:rFonts w:asciiTheme="majorBidi" w:hAnsiTheme="majorBidi" w:cstheme="majorBidi"/>
          <w:sz w:val="24"/>
          <w:szCs w:val="24"/>
        </w:rPr>
        <w:t xml:space="preserve">, Henry Guntur. 1992. </w:t>
      </w:r>
      <w:proofErr w:type="spellStart"/>
      <w:r w:rsidRPr="00681F25">
        <w:rPr>
          <w:rFonts w:asciiTheme="majorBidi" w:hAnsiTheme="majorBidi" w:cstheme="majorBidi"/>
          <w:i/>
          <w:sz w:val="24"/>
          <w:szCs w:val="24"/>
        </w:rPr>
        <w:t>PengajaranAnalisisKontrastifBahasa</w:t>
      </w:r>
      <w:proofErr w:type="spellEnd"/>
      <w:r w:rsidRPr="00681F25">
        <w:rPr>
          <w:rFonts w:asciiTheme="majorBidi" w:hAnsiTheme="majorBidi" w:cstheme="majorBidi"/>
          <w:sz w:val="24"/>
          <w:szCs w:val="24"/>
        </w:rPr>
        <w:t xml:space="preserve">. Bandung: </w:t>
      </w:r>
      <w:proofErr w:type="spellStart"/>
      <w:r w:rsidRPr="00681F25">
        <w:rPr>
          <w:rFonts w:asciiTheme="majorBidi" w:hAnsiTheme="majorBidi" w:cstheme="majorBidi"/>
          <w:sz w:val="24"/>
          <w:szCs w:val="24"/>
        </w:rPr>
        <w:t>PenerbitAngkasa</w:t>
      </w:r>
      <w:proofErr w:type="spellEnd"/>
      <w:r w:rsidRPr="00681F25">
        <w:rPr>
          <w:rFonts w:asciiTheme="majorBidi" w:hAnsiTheme="majorBidi" w:cstheme="majorBidi"/>
          <w:sz w:val="24"/>
          <w:szCs w:val="24"/>
        </w:rPr>
        <w:t>.</w:t>
      </w:r>
    </w:p>
    <w:p w:rsidR="00B2211F" w:rsidRPr="00681F25" w:rsidRDefault="00B2211F" w:rsidP="00714794">
      <w:pPr>
        <w:tabs>
          <w:tab w:val="left" w:pos="-2410"/>
        </w:tabs>
        <w:spacing w:after="0" w:line="240" w:lineRule="auto"/>
        <w:ind w:left="851" w:hanging="851"/>
        <w:contextualSpacing/>
        <w:jc w:val="both"/>
        <w:rPr>
          <w:rFonts w:asciiTheme="majorBidi" w:hAnsiTheme="majorBidi" w:cstheme="majorBidi"/>
          <w:sz w:val="24"/>
          <w:szCs w:val="24"/>
        </w:rPr>
      </w:pPr>
    </w:p>
    <w:p w:rsidR="00D8750F" w:rsidRPr="00681F25" w:rsidRDefault="00B2211F" w:rsidP="00714794">
      <w:pPr>
        <w:tabs>
          <w:tab w:val="left" w:pos="-2410"/>
        </w:tabs>
        <w:spacing w:after="0" w:line="240" w:lineRule="auto"/>
        <w:ind w:left="851" w:hanging="851"/>
        <w:contextualSpacing/>
        <w:jc w:val="both"/>
        <w:rPr>
          <w:rFonts w:asciiTheme="majorBidi" w:hAnsiTheme="majorBidi" w:cstheme="majorBidi"/>
          <w:sz w:val="24"/>
          <w:szCs w:val="24"/>
        </w:rPr>
      </w:pPr>
      <w:proofErr w:type="spellStart"/>
      <w:r w:rsidRPr="00681F25">
        <w:rPr>
          <w:rFonts w:asciiTheme="majorBidi" w:hAnsiTheme="majorBidi" w:cstheme="majorBidi"/>
          <w:sz w:val="24"/>
          <w:szCs w:val="24"/>
        </w:rPr>
        <w:t>Tarigan</w:t>
      </w:r>
      <w:proofErr w:type="spellEnd"/>
      <w:r w:rsidRPr="00681F25">
        <w:rPr>
          <w:rFonts w:asciiTheme="majorBidi" w:hAnsiTheme="majorBidi" w:cstheme="majorBidi"/>
          <w:sz w:val="24"/>
          <w:szCs w:val="24"/>
        </w:rPr>
        <w:t xml:space="preserve">, Henry Guntur. 1993. </w:t>
      </w:r>
      <w:proofErr w:type="spellStart"/>
      <w:r w:rsidRPr="00681F25">
        <w:rPr>
          <w:rFonts w:asciiTheme="majorBidi" w:hAnsiTheme="majorBidi" w:cstheme="majorBidi"/>
          <w:i/>
          <w:sz w:val="24"/>
          <w:szCs w:val="24"/>
        </w:rPr>
        <w:t>TelaahBukuTeksBahasa</w:t>
      </w:r>
      <w:proofErr w:type="spellEnd"/>
      <w:r w:rsidRPr="00681F25">
        <w:rPr>
          <w:rFonts w:asciiTheme="majorBidi" w:hAnsiTheme="majorBidi" w:cstheme="majorBidi"/>
          <w:i/>
          <w:sz w:val="24"/>
          <w:szCs w:val="24"/>
        </w:rPr>
        <w:t xml:space="preserve"> Indonesia.</w:t>
      </w:r>
      <w:r w:rsidRPr="00681F25">
        <w:rPr>
          <w:rFonts w:asciiTheme="majorBidi" w:hAnsiTheme="majorBidi" w:cstheme="majorBidi"/>
          <w:sz w:val="24"/>
          <w:szCs w:val="24"/>
        </w:rPr>
        <w:t xml:space="preserve"> Bandung: </w:t>
      </w:r>
      <w:proofErr w:type="spellStart"/>
      <w:r w:rsidRPr="00681F25">
        <w:rPr>
          <w:rFonts w:asciiTheme="majorBidi" w:hAnsiTheme="majorBidi" w:cstheme="majorBidi"/>
          <w:sz w:val="24"/>
          <w:szCs w:val="24"/>
        </w:rPr>
        <w:t>PenerbitAngkasa</w:t>
      </w:r>
      <w:proofErr w:type="spellEnd"/>
      <w:r w:rsidRPr="00681F25">
        <w:rPr>
          <w:rFonts w:asciiTheme="majorBidi" w:hAnsiTheme="majorBidi" w:cstheme="majorBidi"/>
          <w:sz w:val="24"/>
          <w:szCs w:val="24"/>
        </w:rPr>
        <w:t>.</w:t>
      </w:r>
    </w:p>
    <w:p w:rsidR="00D8750F" w:rsidRPr="00681F25" w:rsidRDefault="00D8750F" w:rsidP="00714794">
      <w:pPr>
        <w:spacing w:after="0" w:line="240" w:lineRule="auto"/>
        <w:contextualSpacing/>
        <w:jc w:val="both"/>
        <w:rPr>
          <w:rFonts w:asciiTheme="majorBidi" w:hAnsiTheme="majorBidi" w:cstheme="majorBidi"/>
          <w:sz w:val="24"/>
          <w:szCs w:val="24"/>
        </w:rPr>
      </w:pPr>
    </w:p>
    <w:p w:rsidR="00B3618A" w:rsidRPr="00681F25" w:rsidRDefault="00B3618A" w:rsidP="00714794">
      <w:pPr>
        <w:spacing w:after="0" w:line="240" w:lineRule="auto"/>
        <w:contextualSpacing/>
      </w:pPr>
    </w:p>
    <w:sectPr w:rsidR="00B3618A" w:rsidRPr="00681F25" w:rsidSect="005C2EF2">
      <w:pgSz w:w="11907" w:h="16840" w:code="9"/>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1A" w:rsidRDefault="00C0101A" w:rsidP="00B81C1C">
      <w:pPr>
        <w:spacing w:after="0" w:line="240" w:lineRule="auto"/>
      </w:pPr>
      <w:r>
        <w:separator/>
      </w:r>
    </w:p>
  </w:endnote>
  <w:endnote w:type="continuationSeparator" w:id="1">
    <w:p w:rsidR="00C0101A" w:rsidRDefault="00C0101A" w:rsidP="00B8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A" w:rsidRDefault="00C010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A" w:rsidRDefault="00C010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824"/>
      <w:docPartObj>
        <w:docPartGallery w:val="Page Numbers (Bottom of Page)"/>
        <w:docPartUnique/>
      </w:docPartObj>
    </w:sdtPr>
    <w:sdtContent>
      <w:p w:rsidR="00C0101A" w:rsidRDefault="00C0101A">
        <w:pPr>
          <w:pStyle w:val="Footer"/>
          <w:jc w:val="center"/>
        </w:pPr>
        <w:r w:rsidRPr="005C2EF2">
          <w:rPr>
            <w:rFonts w:ascii="Times New Roman" w:hAnsi="Times New Roman" w:cs="Times New Roman"/>
            <w:sz w:val="24"/>
          </w:rPr>
          <w:fldChar w:fldCharType="begin"/>
        </w:r>
        <w:r w:rsidRPr="005C2EF2">
          <w:rPr>
            <w:rFonts w:ascii="Times New Roman" w:hAnsi="Times New Roman" w:cs="Times New Roman"/>
            <w:sz w:val="24"/>
          </w:rPr>
          <w:instrText xml:space="preserve"> PAGE   \* MERGEFORMAT </w:instrText>
        </w:r>
        <w:r w:rsidRPr="005C2EF2">
          <w:rPr>
            <w:rFonts w:ascii="Times New Roman" w:hAnsi="Times New Roman" w:cs="Times New Roman"/>
            <w:sz w:val="24"/>
          </w:rPr>
          <w:fldChar w:fldCharType="separate"/>
        </w:r>
        <w:r w:rsidR="00714794">
          <w:rPr>
            <w:rFonts w:ascii="Times New Roman" w:hAnsi="Times New Roman" w:cs="Times New Roman"/>
            <w:noProof/>
            <w:sz w:val="24"/>
          </w:rPr>
          <w:t>74</w:t>
        </w:r>
        <w:r w:rsidRPr="005C2EF2">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1A" w:rsidRDefault="00C0101A" w:rsidP="00B81C1C">
      <w:pPr>
        <w:spacing w:after="0" w:line="240" w:lineRule="auto"/>
      </w:pPr>
      <w:r>
        <w:separator/>
      </w:r>
    </w:p>
  </w:footnote>
  <w:footnote w:type="continuationSeparator" w:id="1">
    <w:p w:rsidR="00C0101A" w:rsidRDefault="00C0101A" w:rsidP="00B81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A" w:rsidRDefault="00C01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3823"/>
      <w:docPartObj>
        <w:docPartGallery w:val="Page Numbers (Top of Page)"/>
        <w:docPartUnique/>
      </w:docPartObj>
    </w:sdtPr>
    <w:sdtEndPr>
      <w:rPr>
        <w:rFonts w:ascii="Times New Roman" w:hAnsi="Times New Roman" w:cs="Times New Roman"/>
        <w:sz w:val="24"/>
      </w:rPr>
    </w:sdtEndPr>
    <w:sdtContent>
      <w:p w:rsidR="00C0101A" w:rsidRPr="005C2EF2" w:rsidRDefault="00C0101A">
        <w:pPr>
          <w:pStyle w:val="Header"/>
          <w:jc w:val="right"/>
          <w:rPr>
            <w:rFonts w:ascii="Times New Roman" w:hAnsi="Times New Roman" w:cs="Times New Roman"/>
            <w:sz w:val="24"/>
          </w:rPr>
        </w:pPr>
        <w:r w:rsidRPr="005C2EF2">
          <w:rPr>
            <w:rFonts w:ascii="Times New Roman" w:hAnsi="Times New Roman" w:cs="Times New Roman"/>
            <w:sz w:val="24"/>
          </w:rPr>
          <w:fldChar w:fldCharType="begin"/>
        </w:r>
        <w:r w:rsidRPr="005C2EF2">
          <w:rPr>
            <w:rFonts w:ascii="Times New Roman" w:hAnsi="Times New Roman" w:cs="Times New Roman"/>
            <w:sz w:val="24"/>
          </w:rPr>
          <w:instrText xml:space="preserve"> PAGE   \* MERGEFORMAT </w:instrText>
        </w:r>
        <w:r w:rsidRPr="005C2EF2">
          <w:rPr>
            <w:rFonts w:ascii="Times New Roman" w:hAnsi="Times New Roman" w:cs="Times New Roman"/>
            <w:sz w:val="24"/>
          </w:rPr>
          <w:fldChar w:fldCharType="separate"/>
        </w:r>
        <w:r w:rsidR="00714794">
          <w:rPr>
            <w:rFonts w:ascii="Times New Roman" w:hAnsi="Times New Roman" w:cs="Times New Roman"/>
            <w:noProof/>
            <w:sz w:val="24"/>
          </w:rPr>
          <w:t>75</w:t>
        </w:r>
        <w:r w:rsidRPr="005C2EF2">
          <w:rPr>
            <w:rFonts w:ascii="Times New Roman" w:hAnsi="Times New Roman" w:cs="Times New Roman"/>
            <w:sz w:val="24"/>
          </w:rPr>
          <w:fldChar w:fldCharType="end"/>
        </w:r>
      </w:p>
    </w:sdtContent>
  </w:sdt>
  <w:p w:rsidR="00C0101A" w:rsidRDefault="00C010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1A" w:rsidRDefault="00C01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5C9"/>
    <w:multiLevelType w:val="hybridMultilevel"/>
    <w:tmpl w:val="D69471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41CFC"/>
    <w:multiLevelType w:val="hybridMultilevel"/>
    <w:tmpl w:val="4426F14A"/>
    <w:lvl w:ilvl="0" w:tplc="DA9E7C40">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7EC7"/>
    <w:multiLevelType w:val="hybridMultilevel"/>
    <w:tmpl w:val="DDB8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3193"/>
    <w:multiLevelType w:val="hybridMultilevel"/>
    <w:tmpl w:val="225EEE5C"/>
    <w:lvl w:ilvl="0" w:tplc="CBB6B950">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02AD1"/>
    <w:multiLevelType w:val="hybridMultilevel"/>
    <w:tmpl w:val="4BE4D2BC"/>
    <w:lvl w:ilvl="0" w:tplc="32CC3F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1F6579"/>
    <w:multiLevelType w:val="hybridMultilevel"/>
    <w:tmpl w:val="88A46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6644BF"/>
    <w:multiLevelType w:val="hybridMultilevel"/>
    <w:tmpl w:val="DBCA532A"/>
    <w:lvl w:ilvl="0" w:tplc="CBB6B950">
      <w:start w:val="1"/>
      <w:numFmt w:val="lowerLetter"/>
      <w:lvlText w:val="%1)"/>
      <w:lvlJc w:val="left"/>
      <w:pPr>
        <w:ind w:left="1287" w:hanging="360"/>
      </w:pPr>
      <w:rPr>
        <w:rFonts w:eastAsiaTheme="minorEastAsia"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591777"/>
    <w:multiLevelType w:val="hybridMultilevel"/>
    <w:tmpl w:val="CD8C2C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71B84"/>
    <w:multiLevelType w:val="multilevel"/>
    <w:tmpl w:val="25BAB87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6222A3"/>
    <w:multiLevelType w:val="hybridMultilevel"/>
    <w:tmpl w:val="D5B873B8"/>
    <w:lvl w:ilvl="0" w:tplc="6B809C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E39B1"/>
    <w:multiLevelType w:val="hybridMultilevel"/>
    <w:tmpl w:val="FF1A4CC4"/>
    <w:lvl w:ilvl="0" w:tplc="41301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30D0F"/>
    <w:multiLevelType w:val="hybridMultilevel"/>
    <w:tmpl w:val="5B9873E6"/>
    <w:lvl w:ilvl="0" w:tplc="CBB6B950">
      <w:start w:val="1"/>
      <w:numFmt w:val="lowerLetter"/>
      <w:lvlText w:val="%1)"/>
      <w:lvlJc w:val="left"/>
      <w:pPr>
        <w:ind w:left="720" w:hanging="360"/>
      </w:pPr>
      <w:rPr>
        <w:rFonts w:eastAsiaTheme="minorEastAsia" w:hint="default"/>
        <w:i w:val="0"/>
      </w:rPr>
    </w:lvl>
    <w:lvl w:ilvl="1" w:tplc="AC5277C2">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17122"/>
    <w:multiLevelType w:val="hybridMultilevel"/>
    <w:tmpl w:val="CFB4B65E"/>
    <w:lvl w:ilvl="0" w:tplc="37A8ACB6">
      <w:start w:val="1"/>
      <w:numFmt w:val="decimal"/>
      <w:lvlText w:val="3.%1"/>
      <w:lvlJc w:val="left"/>
      <w:pPr>
        <w:ind w:left="720" w:hanging="360"/>
      </w:pPr>
      <w:rPr>
        <w:rFonts w:hint="default"/>
      </w:rPr>
    </w:lvl>
    <w:lvl w:ilvl="1" w:tplc="DFCACF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640D1"/>
    <w:multiLevelType w:val="hybridMultilevel"/>
    <w:tmpl w:val="D420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A2B60"/>
    <w:multiLevelType w:val="hybridMultilevel"/>
    <w:tmpl w:val="74A09B4C"/>
    <w:lvl w:ilvl="0" w:tplc="0421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075051E"/>
    <w:multiLevelType w:val="multilevel"/>
    <w:tmpl w:val="6546C66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0A825EB"/>
    <w:multiLevelType w:val="hybridMultilevel"/>
    <w:tmpl w:val="A2B6962C"/>
    <w:lvl w:ilvl="0" w:tplc="2AF2F15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E486D"/>
    <w:multiLevelType w:val="multilevel"/>
    <w:tmpl w:val="C0F2782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984024"/>
    <w:multiLevelType w:val="hybridMultilevel"/>
    <w:tmpl w:val="F17A8800"/>
    <w:lvl w:ilvl="0" w:tplc="D1F6668A">
      <w:start w:val="1"/>
      <w:numFmt w:val="lowerLetter"/>
      <w:lvlText w:val="%1."/>
      <w:lvlJc w:val="left"/>
      <w:pPr>
        <w:ind w:left="720" w:hanging="360"/>
      </w:pPr>
      <w:rPr>
        <w:rFonts w:hint="default"/>
        <w:i w:val="0"/>
      </w:rPr>
    </w:lvl>
    <w:lvl w:ilvl="1" w:tplc="25B86A6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A557F"/>
    <w:multiLevelType w:val="hybridMultilevel"/>
    <w:tmpl w:val="765AEBEE"/>
    <w:lvl w:ilvl="0" w:tplc="0BAADAC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EA147B"/>
    <w:multiLevelType w:val="hybridMultilevel"/>
    <w:tmpl w:val="E9A0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4500CF"/>
    <w:multiLevelType w:val="hybridMultilevel"/>
    <w:tmpl w:val="70085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F2526"/>
    <w:multiLevelType w:val="multilevel"/>
    <w:tmpl w:val="CE64863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51DC3129"/>
    <w:multiLevelType w:val="hybridMultilevel"/>
    <w:tmpl w:val="6ED8AE86"/>
    <w:lvl w:ilvl="0" w:tplc="CBB6B950">
      <w:start w:val="1"/>
      <w:numFmt w:val="lowerLetter"/>
      <w:lvlText w:val="%1)"/>
      <w:lvlJc w:val="left"/>
      <w:pPr>
        <w:ind w:left="1287" w:hanging="360"/>
      </w:pPr>
      <w:rPr>
        <w:rFonts w:eastAsiaTheme="minorEastAsia"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52026974"/>
    <w:multiLevelType w:val="multilevel"/>
    <w:tmpl w:val="269238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5B12411"/>
    <w:multiLevelType w:val="hybridMultilevel"/>
    <w:tmpl w:val="987C3828"/>
    <w:lvl w:ilvl="0" w:tplc="6030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DC4A2E"/>
    <w:multiLevelType w:val="hybridMultilevel"/>
    <w:tmpl w:val="F4C6ED08"/>
    <w:lvl w:ilvl="0" w:tplc="655631A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5784A"/>
    <w:multiLevelType w:val="multilevel"/>
    <w:tmpl w:val="32D6C6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5A98557B"/>
    <w:multiLevelType w:val="hybridMultilevel"/>
    <w:tmpl w:val="0AA810AE"/>
    <w:lvl w:ilvl="0" w:tplc="CBB6B950">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CB71629"/>
    <w:multiLevelType w:val="hybridMultilevel"/>
    <w:tmpl w:val="9BDA9F94"/>
    <w:lvl w:ilvl="0" w:tplc="907C4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4F6C3A"/>
    <w:multiLevelType w:val="hybridMultilevel"/>
    <w:tmpl w:val="16B0D54A"/>
    <w:lvl w:ilvl="0" w:tplc="751075C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1">
    <w:nsid w:val="66255519"/>
    <w:multiLevelType w:val="hybridMultilevel"/>
    <w:tmpl w:val="C1D0EA7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6B306107"/>
    <w:multiLevelType w:val="hybridMultilevel"/>
    <w:tmpl w:val="1E980F6A"/>
    <w:lvl w:ilvl="0" w:tplc="DA9E7C4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8F3057"/>
    <w:multiLevelType w:val="multilevel"/>
    <w:tmpl w:val="CE64863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72905BFE"/>
    <w:multiLevelType w:val="hybridMultilevel"/>
    <w:tmpl w:val="15B4FA8A"/>
    <w:lvl w:ilvl="0" w:tplc="3A262C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74A94FE3"/>
    <w:multiLevelType w:val="hybridMultilevel"/>
    <w:tmpl w:val="D22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4309A"/>
    <w:multiLevelType w:val="hybridMultilevel"/>
    <w:tmpl w:val="075A5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F07BF"/>
    <w:multiLevelType w:val="multilevel"/>
    <w:tmpl w:val="FD009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DF73FD3"/>
    <w:multiLevelType w:val="hybridMultilevel"/>
    <w:tmpl w:val="90546FE6"/>
    <w:lvl w:ilvl="0" w:tplc="999EC2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7E79391D"/>
    <w:multiLevelType w:val="hybridMultilevel"/>
    <w:tmpl w:val="B7B04E18"/>
    <w:lvl w:ilvl="0" w:tplc="CBB6B950">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5"/>
  </w:num>
  <w:num w:numId="3">
    <w:abstractNumId w:val="35"/>
  </w:num>
  <w:num w:numId="4">
    <w:abstractNumId w:val="25"/>
  </w:num>
  <w:num w:numId="5">
    <w:abstractNumId w:val="29"/>
  </w:num>
  <w:num w:numId="6">
    <w:abstractNumId w:val="27"/>
  </w:num>
  <w:num w:numId="7">
    <w:abstractNumId w:val="22"/>
  </w:num>
  <w:num w:numId="8">
    <w:abstractNumId w:val="24"/>
  </w:num>
  <w:num w:numId="9">
    <w:abstractNumId w:val="6"/>
  </w:num>
  <w:num w:numId="10">
    <w:abstractNumId w:val="38"/>
  </w:num>
  <w:num w:numId="11">
    <w:abstractNumId w:val="18"/>
  </w:num>
  <w:num w:numId="12">
    <w:abstractNumId w:val="30"/>
  </w:num>
  <w:num w:numId="13">
    <w:abstractNumId w:val="33"/>
  </w:num>
  <w:num w:numId="14">
    <w:abstractNumId w:val="17"/>
  </w:num>
  <w:num w:numId="15">
    <w:abstractNumId w:val="15"/>
  </w:num>
  <w:num w:numId="16">
    <w:abstractNumId w:val="8"/>
  </w:num>
  <w:num w:numId="17">
    <w:abstractNumId w:val="1"/>
  </w:num>
  <w:num w:numId="18">
    <w:abstractNumId w:val="32"/>
  </w:num>
  <w:num w:numId="19">
    <w:abstractNumId w:val="36"/>
  </w:num>
  <w:num w:numId="20">
    <w:abstractNumId w:val="2"/>
  </w:num>
  <w:num w:numId="21">
    <w:abstractNumId w:val="13"/>
  </w:num>
  <w:num w:numId="22">
    <w:abstractNumId w:val="26"/>
  </w:num>
  <w:num w:numId="23">
    <w:abstractNumId w:val="21"/>
  </w:num>
  <w:num w:numId="24">
    <w:abstractNumId w:val="20"/>
  </w:num>
  <w:num w:numId="25">
    <w:abstractNumId w:val="12"/>
  </w:num>
  <w:num w:numId="26">
    <w:abstractNumId w:val="7"/>
  </w:num>
  <w:num w:numId="27">
    <w:abstractNumId w:val="0"/>
  </w:num>
  <w:num w:numId="28">
    <w:abstractNumId w:val="19"/>
  </w:num>
  <w:num w:numId="29">
    <w:abstractNumId w:val="9"/>
  </w:num>
  <w:num w:numId="30">
    <w:abstractNumId w:val="10"/>
  </w:num>
  <w:num w:numId="31">
    <w:abstractNumId w:val="16"/>
  </w:num>
  <w:num w:numId="32">
    <w:abstractNumId w:val="31"/>
  </w:num>
  <w:num w:numId="33">
    <w:abstractNumId w:val="34"/>
  </w:num>
  <w:num w:numId="34">
    <w:abstractNumId w:val="4"/>
  </w:num>
  <w:num w:numId="35">
    <w:abstractNumId w:val="14"/>
  </w:num>
  <w:num w:numId="36">
    <w:abstractNumId w:val="23"/>
  </w:num>
  <w:num w:numId="37">
    <w:abstractNumId w:val="11"/>
  </w:num>
  <w:num w:numId="38">
    <w:abstractNumId w:val="3"/>
  </w:num>
  <w:num w:numId="39">
    <w:abstractNumId w:val="39"/>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0"/>
    <w:footnote w:id="1"/>
  </w:footnotePr>
  <w:endnotePr>
    <w:endnote w:id="0"/>
    <w:endnote w:id="1"/>
  </w:endnotePr>
  <w:compat>
    <w:applyBreakingRules/>
  </w:compat>
  <w:rsids>
    <w:rsidRoot w:val="00D8750F"/>
    <w:rsid w:val="00001976"/>
    <w:rsid w:val="00007D3E"/>
    <w:rsid w:val="00007F86"/>
    <w:rsid w:val="00013B69"/>
    <w:rsid w:val="0003543A"/>
    <w:rsid w:val="00036FF8"/>
    <w:rsid w:val="0005135B"/>
    <w:rsid w:val="000514EC"/>
    <w:rsid w:val="00054384"/>
    <w:rsid w:val="00055B3A"/>
    <w:rsid w:val="00056A73"/>
    <w:rsid w:val="000653C4"/>
    <w:rsid w:val="0007041E"/>
    <w:rsid w:val="00074E4F"/>
    <w:rsid w:val="00092781"/>
    <w:rsid w:val="00097EA8"/>
    <w:rsid w:val="000A5900"/>
    <w:rsid w:val="000C2B1B"/>
    <w:rsid w:val="000D2E87"/>
    <w:rsid w:val="000D4592"/>
    <w:rsid w:val="00101F9B"/>
    <w:rsid w:val="00105B1F"/>
    <w:rsid w:val="00106B85"/>
    <w:rsid w:val="001169B7"/>
    <w:rsid w:val="00120D63"/>
    <w:rsid w:val="00121519"/>
    <w:rsid w:val="00130377"/>
    <w:rsid w:val="001304A9"/>
    <w:rsid w:val="00137DCC"/>
    <w:rsid w:val="00144612"/>
    <w:rsid w:val="00155D90"/>
    <w:rsid w:val="0016364B"/>
    <w:rsid w:val="00163FF8"/>
    <w:rsid w:val="001723D5"/>
    <w:rsid w:val="001A491F"/>
    <w:rsid w:val="001C58C9"/>
    <w:rsid w:val="001C73FF"/>
    <w:rsid w:val="001E494C"/>
    <w:rsid w:val="001F5753"/>
    <w:rsid w:val="001F59F3"/>
    <w:rsid w:val="00230E14"/>
    <w:rsid w:val="002378A5"/>
    <w:rsid w:val="00250F39"/>
    <w:rsid w:val="00263014"/>
    <w:rsid w:val="00264780"/>
    <w:rsid w:val="002736DB"/>
    <w:rsid w:val="00273E75"/>
    <w:rsid w:val="002873B7"/>
    <w:rsid w:val="0029713F"/>
    <w:rsid w:val="002A2C3C"/>
    <w:rsid w:val="002A6985"/>
    <w:rsid w:val="002E5028"/>
    <w:rsid w:val="002F4B6F"/>
    <w:rsid w:val="003120A6"/>
    <w:rsid w:val="00312D02"/>
    <w:rsid w:val="00313C98"/>
    <w:rsid w:val="003151D4"/>
    <w:rsid w:val="003225F2"/>
    <w:rsid w:val="00323E3E"/>
    <w:rsid w:val="00325D85"/>
    <w:rsid w:val="0035551E"/>
    <w:rsid w:val="00364AD5"/>
    <w:rsid w:val="00391EA4"/>
    <w:rsid w:val="0039221F"/>
    <w:rsid w:val="00392AF1"/>
    <w:rsid w:val="00393497"/>
    <w:rsid w:val="00397EA1"/>
    <w:rsid w:val="003B1C03"/>
    <w:rsid w:val="003B1DBC"/>
    <w:rsid w:val="003B4734"/>
    <w:rsid w:val="003C6278"/>
    <w:rsid w:val="003C6778"/>
    <w:rsid w:val="003D08A9"/>
    <w:rsid w:val="003E4E1F"/>
    <w:rsid w:val="003F32E9"/>
    <w:rsid w:val="00405E70"/>
    <w:rsid w:val="00422B75"/>
    <w:rsid w:val="00425CD7"/>
    <w:rsid w:val="00425EC1"/>
    <w:rsid w:val="00436A09"/>
    <w:rsid w:val="00444B44"/>
    <w:rsid w:val="00454EA7"/>
    <w:rsid w:val="0046209B"/>
    <w:rsid w:val="004749C6"/>
    <w:rsid w:val="00475DBE"/>
    <w:rsid w:val="00477FD6"/>
    <w:rsid w:val="00481956"/>
    <w:rsid w:val="00487D0A"/>
    <w:rsid w:val="00497933"/>
    <w:rsid w:val="004A3AFD"/>
    <w:rsid w:val="004A6399"/>
    <w:rsid w:val="004A6A22"/>
    <w:rsid w:val="004B2DCE"/>
    <w:rsid w:val="004B55F3"/>
    <w:rsid w:val="004C41CE"/>
    <w:rsid w:val="004C4712"/>
    <w:rsid w:val="004D07D3"/>
    <w:rsid w:val="004D51AF"/>
    <w:rsid w:val="004D5900"/>
    <w:rsid w:val="004E3880"/>
    <w:rsid w:val="004E4980"/>
    <w:rsid w:val="00507DC8"/>
    <w:rsid w:val="00512908"/>
    <w:rsid w:val="00516E16"/>
    <w:rsid w:val="005214E8"/>
    <w:rsid w:val="0053323F"/>
    <w:rsid w:val="00535199"/>
    <w:rsid w:val="00556738"/>
    <w:rsid w:val="00563E72"/>
    <w:rsid w:val="0057122B"/>
    <w:rsid w:val="00577085"/>
    <w:rsid w:val="0059198C"/>
    <w:rsid w:val="0059254D"/>
    <w:rsid w:val="00593AB9"/>
    <w:rsid w:val="005A099F"/>
    <w:rsid w:val="005B2ACD"/>
    <w:rsid w:val="005C2EF2"/>
    <w:rsid w:val="005D5F59"/>
    <w:rsid w:val="005E4AD5"/>
    <w:rsid w:val="005F34F4"/>
    <w:rsid w:val="00607F51"/>
    <w:rsid w:val="00612809"/>
    <w:rsid w:val="00614363"/>
    <w:rsid w:val="006331EA"/>
    <w:rsid w:val="00643606"/>
    <w:rsid w:val="00643EB0"/>
    <w:rsid w:val="0064488E"/>
    <w:rsid w:val="0066499D"/>
    <w:rsid w:val="00666B31"/>
    <w:rsid w:val="00681F25"/>
    <w:rsid w:val="006824E5"/>
    <w:rsid w:val="00684817"/>
    <w:rsid w:val="00690B73"/>
    <w:rsid w:val="006A2B68"/>
    <w:rsid w:val="006A5BAF"/>
    <w:rsid w:val="006C2E30"/>
    <w:rsid w:val="006D2AE7"/>
    <w:rsid w:val="006D393F"/>
    <w:rsid w:val="006E2B06"/>
    <w:rsid w:val="006E5053"/>
    <w:rsid w:val="006E59F8"/>
    <w:rsid w:val="006F0F03"/>
    <w:rsid w:val="006F1A75"/>
    <w:rsid w:val="0070467E"/>
    <w:rsid w:val="00714794"/>
    <w:rsid w:val="007726F4"/>
    <w:rsid w:val="00785966"/>
    <w:rsid w:val="00797490"/>
    <w:rsid w:val="007B255C"/>
    <w:rsid w:val="007C5B4C"/>
    <w:rsid w:val="007C5FA4"/>
    <w:rsid w:val="007C7713"/>
    <w:rsid w:val="007D2E46"/>
    <w:rsid w:val="007D3463"/>
    <w:rsid w:val="007D6527"/>
    <w:rsid w:val="007D6766"/>
    <w:rsid w:val="007E02E0"/>
    <w:rsid w:val="007F2CF9"/>
    <w:rsid w:val="007F52DB"/>
    <w:rsid w:val="007F6D94"/>
    <w:rsid w:val="007F7218"/>
    <w:rsid w:val="00805849"/>
    <w:rsid w:val="00806400"/>
    <w:rsid w:val="008130BF"/>
    <w:rsid w:val="00816588"/>
    <w:rsid w:val="00821960"/>
    <w:rsid w:val="0082412C"/>
    <w:rsid w:val="00835F9E"/>
    <w:rsid w:val="008437A4"/>
    <w:rsid w:val="00847AE9"/>
    <w:rsid w:val="00850D34"/>
    <w:rsid w:val="0085300A"/>
    <w:rsid w:val="00857050"/>
    <w:rsid w:val="008604F3"/>
    <w:rsid w:val="008825D9"/>
    <w:rsid w:val="0089441B"/>
    <w:rsid w:val="008955FC"/>
    <w:rsid w:val="0089618E"/>
    <w:rsid w:val="008A07B8"/>
    <w:rsid w:val="008A27AE"/>
    <w:rsid w:val="008B2ADD"/>
    <w:rsid w:val="008C5FF0"/>
    <w:rsid w:val="008C63E9"/>
    <w:rsid w:val="008C749A"/>
    <w:rsid w:val="008D19A8"/>
    <w:rsid w:val="008D7E9E"/>
    <w:rsid w:val="008E1FBE"/>
    <w:rsid w:val="008E3DA1"/>
    <w:rsid w:val="008E431B"/>
    <w:rsid w:val="008E53F7"/>
    <w:rsid w:val="008E73D3"/>
    <w:rsid w:val="008F18EF"/>
    <w:rsid w:val="0090037D"/>
    <w:rsid w:val="009006A7"/>
    <w:rsid w:val="009101DA"/>
    <w:rsid w:val="00913E4B"/>
    <w:rsid w:val="00917AC9"/>
    <w:rsid w:val="00920CDA"/>
    <w:rsid w:val="009312FA"/>
    <w:rsid w:val="00934380"/>
    <w:rsid w:val="00960236"/>
    <w:rsid w:val="00966D1B"/>
    <w:rsid w:val="009A352F"/>
    <w:rsid w:val="009A5311"/>
    <w:rsid w:val="009B6D9F"/>
    <w:rsid w:val="009E6D2A"/>
    <w:rsid w:val="009E7B6B"/>
    <w:rsid w:val="009F15AB"/>
    <w:rsid w:val="009F696C"/>
    <w:rsid w:val="00A04DD0"/>
    <w:rsid w:val="00A17670"/>
    <w:rsid w:val="00A2360D"/>
    <w:rsid w:val="00A24A06"/>
    <w:rsid w:val="00A27107"/>
    <w:rsid w:val="00A430D4"/>
    <w:rsid w:val="00A6023D"/>
    <w:rsid w:val="00A63148"/>
    <w:rsid w:val="00A72C33"/>
    <w:rsid w:val="00A87C51"/>
    <w:rsid w:val="00A90160"/>
    <w:rsid w:val="00A91B3C"/>
    <w:rsid w:val="00AB0567"/>
    <w:rsid w:val="00AB6266"/>
    <w:rsid w:val="00AB7206"/>
    <w:rsid w:val="00AD6172"/>
    <w:rsid w:val="00AF245D"/>
    <w:rsid w:val="00B178C8"/>
    <w:rsid w:val="00B2211F"/>
    <w:rsid w:val="00B2442D"/>
    <w:rsid w:val="00B257FA"/>
    <w:rsid w:val="00B3618A"/>
    <w:rsid w:val="00B57BED"/>
    <w:rsid w:val="00B605C4"/>
    <w:rsid w:val="00B63AFE"/>
    <w:rsid w:val="00B666A2"/>
    <w:rsid w:val="00B75874"/>
    <w:rsid w:val="00B81C1C"/>
    <w:rsid w:val="00BA10D4"/>
    <w:rsid w:val="00BA79B6"/>
    <w:rsid w:val="00BB1B43"/>
    <w:rsid w:val="00BB7D61"/>
    <w:rsid w:val="00BD3608"/>
    <w:rsid w:val="00BE31E4"/>
    <w:rsid w:val="00BE36D5"/>
    <w:rsid w:val="00C0101A"/>
    <w:rsid w:val="00C031C9"/>
    <w:rsid w:val="00C05874"/>
    <w:rsid w:val="00C0641B"/>
    <w:rsid w:val="00C07C31"/>
    <w:rsid w:val="00C12BC5"/>
    <w:rsid w:val="00C15AA4"/>
    <w:rsid w:val="00C2339F"/>
    <w:rsid w:val="00C25330"/>
    <w:rsid w:val="00C33FA8"/>
    <w:rsid w:val="00C63D67"/>
    <w:rsid w:val="00C65A1F"/>
    <w:rsid w:val="00C826D7"/>
    <w:rsid w:val="00C92C78"/>
    <w:rsid w:val="00C93028"/>
    <w:rsid w:val="00CC00A0"/>
    <w:rsid w:val="00CC27E9"/>
    <w:rsid w:val="00CD228F"/>
    <w:rsid w:val="00CD4CE2"/>
    <w:rsid w:val="00CE1C8F"/>
    <w:rsid w:val="00CF2316"/>
    <w:rsid w:val="00CF7817"/>
    <w:rsid w:val="00D00186"/>
    <w:rsid w:val="00D0301D"/>
    <w:rsid w:val="00D12E15"/>
    <w:rsid w:val="00D210FE"/>
    <w:rsid w:val="00D41A8D"/>
    <w:rsid w:val="00D50B70"/>
    <w:rsid w:val="00D65C95"/>
    <w:rsid w:val="00D8750F"/>
    <w:rsid w:val="00D906F5"/>
    <w:rsid w:val="00D919D4"/>
    <w:rsid w:val="00DB2284"/>
    <w:rsid w:val="00DC2790"/>
    <w:rsid w:val="00DD01AD"/>
    <w:rsid w:val="00DE1E6A"/>
    <w:rsid w:val="00DE4F08"/>
    <w:rsid w:val="00DE6733"/>
    <w:rsid w:val="00E06051"/>
    <w:rsid w:val="00E20CDA"/>
    <w:rsid w:val="00E20FDC"/>
    <w:rsid w:val="00E2616A"/>
    <w:rsid w:val="00E30C95"/>
    <w:rsid w:val="00E45722"/>
    <w:rsid w:val="00E5675B"/>
    <w:rsid w:val="00E571D8"/>
    <w:rsid w:val="00E632C8"/>
    <w:rsid w:val="00E6629E"/>
    <w:rsid w:val="00E75088"/>
    <w:rsid w:val="00E8762D"/>
    <w:rsid w:val="00E92BA7"/>
    <w:rsid w:val="00E93415"/>
    <w:rsid w:val="00E96DB2"/>
    <w:rsid w:val="00E973E8"/>
    <w:rsid w:val="00EA37D8"/>
    <w:rsid w:val="00EA55EA"/>
    <w:rsid w:val="00EB7D25"/>
    <w:rsid w:val="00ED12D5"/>
    <w:rsid w:val="00ED1711"/>
    <w:rsid w:val="00ED2256"/>
    <w:rsid w:val="00EF4F81"/>
    <w:rsid w:val="00F06A93"/>
    <w:rsid w:val="00F11EE0"/>
    <w:rsid w:val="00F14EFB"/>
    <w:rsid w:val="00F16054"/>
    <w:rsid w:val="00F26454"/>
    <w:rsid w:val="00F278D1"/>
    <w:rsid w:val="00F311BF"/>
    <w:rsid w:val="00F81924"/>
    <w:rsid w:val="00F91E6A"/>
    <w:rsid w:val="00F93BFB"/>
    <w:rsid w:val="00FB122E"/>
    <w:rsid w:val="00FB256F"/>
    <w:rsid w:val="00FB7376"/>
    <w:rsid w:val="00FB73CE"/>
    <w:rsid w:val="00FB7BDF"/>
    <w:rsid w:val="00FB7F41"/>
    <w:rsid w:val="00FC785B"/>
    <w:rsid w:val="00FD19B0"/>
    <w:rsid w:val="00FD3724"/>
    <w:rsid w:val="00FE360B"/>
    <w:rsid w:val="00FF14FB"/>
    <w:rsid w:val="00FF67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0F"/>
  </w:style>
  <w:style w:type="paragraph" w:styleId="Footer">
    <w:name w:val="footer"/>
    <w:basedOn w:val="Normal"/>
    <w:link w:val="FooterChar"/>
    <w:uiPriority w:val="99"/>
    <w:unhideWhenUsed/>
    <w:rsid w:val="00D8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0F"/>
  </w:style>
  <w:style w:type="paragraph" w:styleId="ListParagraph">
    <w:name w:val="List Paragraph"/>
    <w:basedOn w:val="Normal"/>
    <w:uiPriority w:val="34"/>
    <w:qFormat/>
    <w:rsid w:val="00D8750F"/>
    <w:pPr>
      <w:ind w:left="720"/>
      <w:contextualSpacing/>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7F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F9"/>
    <w:rPr>
      <w:rFonts w:ascii="Tahoma" w:hAnsi="Tahoma" w:cs="Tahoma"/>
      <w:sz w:val="16"/>
      <w:szCs w:val="16"/>
    </w:rPr>
  </w:style>
  <w:style w:type="table" w:styleId="TableGrid">
    <w:name w:val="Table Grid"/>
    <w:basedOn w:val="TableNormal"/>
    <w:uiPriority w:val="59"/>
    <w:rsid w:val="00051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C2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5421-671C-4E49-8CEF-56DBE05D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76</Pages>
  <Words>12536</Words>
  <Characters>71459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Alhuda</cp:lastModifiedBy>
  <cp:revision>225</cp:revision>
  <cp:lastPrinted>2019-08-12T02:34:00Z</cp:lastPrinted>
  <dcterms:created xsi:type="dcterms:W3CDTF">2019-04-28T11:09:00Z</dcterms:created>
  <dcterms:modified xsi:type="dcterms:W3CDTF">2019-08-12T02:40:00Z</dcterms:modified>
</cp:coreProperties>
</file>